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7AE25C" w14:textId="694F0E5B" w:rsidR="0045300A" w:rsidRPr="00C57D69" w:rsidRDefault="004A698B" w:rsidP="00C57D69">
      <w:pPr>
        <w:jc w:val="center"/>
        <w:rPr>
          <w:b/>
          <w:bCs/>
          <w:sz w:val="32"/>
          <w:szCs w:val="32"/>
        </w:rPr>
      </w:pPr>
      <w:bookmarkStart w:id="0" w:name="_GoBack"/>
      <w:bookmarkEnd w:id="0"/>
      <w:r w:rsidRPr="00C57D69">
        <w:rPr>
          <w:b/>
          <w:bCs/>
          <w:sz w:val="32"/>
          <w:szCs w:val="32"/>
        </w:rPr>
        <w:t xml:space="preserve">Notes of </w:t>
      </w:r>
      <w:r w:rsidR="00293D1E">
        <w:rPr>
          <w:b/>
          <w:bCs/>
          <w:sz w:val="32"/>
          <w:szCs w:val="32"/>
        </w:rPr>
        <w:t>SA#</w:t>
      </w:r>
      <w:r w:rsidR="00B349FB">
        <w:rPr>
          <w:b/>
          <w:bCs/>
          <w:sz w:val="32"/>
          <w:szCs w:val="32"/>
        </w:rPr>
        <w:t>88-</w:t>
      </w:r>
      <w:r w:rsidR="00293D1E">
        <w:rPr>
          <w:b/>
          <w:bCs/>
          <w:sz w:val="32"/>
          <w:szCs w:val="32"/>
        </w:rPr>
        <w:t>E_CC#</w:t>
      </w:r>
      <w:r w:rsidR="005A28A1">
        <w:rPr>
          <w:b/>
          <w:bCs/>
          <w:sz w:val="32"/>
          <w:szCs w:val="32"/>
        </w:rPr>
        <w:t>4</w:t>
      </w:r>
      <w:r w:rsidR="006306CD">
        <w:rPr>
          <w:b/>
          <w:bCs/>
          <w:sz w:val="32"/>
          <w:szCs w:val="32"/>
        </w:rPr>
        <w:br/>
        <w:t>Version 2</w:t>
      </w:r>
    </w:p>
    <w:p w14:paraId="35CF83A2" w14:textId="74F9A1F5" w:rsidR="004A698B" w:rsidRDefault="004A698B"/>
    <w:p w14:paraId="27C7387B" w14:textId="43633573" w:rsidR="004A698B" w:rsidRPr="00672099" w:rsidRDefault="000840CD" w:rsidP="00672099">
      <w:pPr>
        <w:pStyle w:val="Heading1"/>
      </w:pPr>
      <w:r w:rsidRPr="00672099">
        <w:t>Opened:</w:t>
      </w:r>
      <w:r w:rsidR="004A698B" w:rsidRPr="00672099">
        <w:t xml:space="preserve"> </w:t>
      </w:r>
      <w:r w:rsidR="005A28A1">
        <w:t>3</w:t>
      </w:r>
      <w:r w:rsidR="00E33E48">
        <w:t xml:space="preserve"> July</w:t>
      </w:r>
      <w:r w:rsidRPr="00672099">
        <w:t xml:space="preserve"> 2020, </w:t>
      </w:r>
      <w:r w:rsidR="00B349FB">
        <w:t xml:space="preserve">13.00 UTC  /  </w:t>
      </w:r>
      <w:r w:rsidR="004A698B" w:rsidRPr="00672099">
        <w:t>1</w:t>
      </w:r>
      <w:r w:rsidR="00745058" w:rsidRPr="00672099">
        <w:t>5</w:t>
      </w:r>
      <w:r w:rsidR="004A698B" w:rsidRPr="00672099">
        <w:t>.0</w:t>
      </w:r>
      <w:r w:rsidR="00745058" w:rsidRPr="00672099">
        <w:t>0</w:t>
      </w:r>
      <w:r w:rsidRPr="00672099">
        <w:t xml:space="preserve"> CE</w:t>
      </w:r>
      <w:r w:rsidR="00672099" w:rsidRPr="00672099">
        <w:t>S</w:t>
      </w:r>
      <w:r w:rsidRPr="00672099">
        <w:t>T</w:t>
      </w:r>
    </w:p>
    <w:p w14:paraId="40772F2C" w14:textId="375978C3" w:rsidR="00617D26" w:rsidRDefault="00617D26"/>
    <w:p w14:paraId="1BB7E963" w14:textId="73F25EAA" w:rsidR="000636D6" w:rsidRDefault="00745058" w:rsidP="00745058">
      <w:r w:rsidRPr="00E960BA">
        <w:rPr>
          <w:b/>
          <w:bCs/>
        </w:rPr>
        <w:t>Attendees</w:t>
      </w:r>
      <w:r>
        <w:t xml:space="preserve">: </w:t>
      </w:r>
      <w:r w:rsidR="000636D6">
        <w:t>~ 1</w:t>
      </w:r>
      <w:r w:rsidR="00A9301D">
        <w:t>3</w:t>
      </w:r>
      <w:r w:rsidR="000636D6">
        <w:t>0 attendees</w:t>
      </w:r>
    </w:p>
    <w:p w14:paraId="1E4DEF48" w14:textId="059762DA" w:rsidR="00745058" w:rsidRDefault="00745058" w:rsidP="00745058">
      <w:r w:rsidRPr="00BA19A6">
        <w:t>The following companies were recorded as present (list not exhaustive</w:t>
      </w:r>
      <w:r>
        <w:t xml:space="preserve"> or verified</w:t>
      </w:r>
      <w:r w:rsidRPr="00BA19A6">
        <w:t>)</w:t>
      </w:r>
    </w:p>
    <w:p w14:paraId="24D666D8" w14:textId="7389E511" w:rsidR="00C72FAD" w:rsidRPr="00A9301D" w:rsidRDefault="00C72FAD" w:rsidP="00745058">
      <w:pPr>
        <w:spacing w:after="0"/>
        <w:ind w:left="567"/>
        <w:rPr>
          <w:color w:val="0000FF"/>
        </w:rPr>
      </w:pPr>
      <w:r w:rsidRPr="00A9301D">
        <w:rPr>
          <w:color w:val="0000FF"/>
        </w:rPr>
        <w:t>Apple</w:t>
      </w:r>
    </w:p>
    <w:p w14:paraId="250007A1" w14:textId="232B9CAC" w:rsidR="000636D6" w:rsidRDefault="000636D6" w:rsidP="00745058">
      <w:pPr>
        <w:spacing w:after="0"/>
        <w:ind w:left="567"/>
        <w:rPr>
          <w:color w:val="0000FF"/>
        </w:rPr>
      </w:pPr>
      <w:r w:rsidRPr="00A9301D">
        <w:rPr>
          <w:color w:val="0000FF"/>
        </w:rPr>
        <w:t>Airbus</w:t>
      </w:r>
    </w:p>
    <w:p w14:paraId="5B2638B1" w14:textId="20448AF1" w:rsidR="005757BD" w:rsidRPr="00A9301D" w:rsidRDefault="005757BD" w:rsidP="00745058">
      <w:pPr>
        <w:spacing w:after="0"/>
        <w:ind w:left="567"/>
        <w:rPr>
          <w:color w:val="0000FF"/>
        </w:rPr>
      </w:pPr>
      <w:r>
        <w:rPr>
          <w:color w:val="0000FF"/>
        </w:rPr>
        <w:t>Affirmed Networks</w:t>
      </w:r>
    </w:p>
    <w:p w14:paraId="342F306A" w14:textId="2CCC2F1C" w:rsidR="000636D6" w:rsidRPr="00A9301D" w:rsidRDefault="000636D6" w:rsidP="00745058">
      <w:pPr>
        <w:spacing w:after="0"/>
        <w:ind w:left="567"/>
        <w:rPr>
          <w:color w:val="0000FF"/>
        </w:rPr>
      </w:pPr>
      <w:r w:rsidRPr="00A9301D">
        <w:rPr>
          <w:color w:val="0000FF"/>
        </w:rPr>
        <w:t>AT&amp;T</w:t>
      </w:r>
    </w:p>
    <w:p w14:paraId="6C955DA9" w14:textId="3D8F0E95" w:rsidR="003A6042" w:rsidRPr="00A9301D" w:rsidRDefault="003A6042" w:rsidP="00745058">
      <w:pPr>
        <w:spacing w:after="0"/>
        <w:ind w:left="567"/>
        <w:rPr>
          <w:color w:val="0000FF"/>
        </w:rPr>
      </w:pPr>
      <w:r w:rsidRPr="00A9301D">
        <w:rPr>
          <w:color w:val="0000FF"/>
        </w:rPr>
        <w:t>BBC</w:t>
      </w:r>
    </w:p>
    <w:p w14:paraId="6798B7D6" w14:textId="65E6FB52" w:rsidR="00A5157F" w:rsidRPr="005757BD" w:rsidRDefault="00A5157F" w:rsidP="00745058">
      <w:pPr>
        <w:spacing w:after="0"/>
        <w:ind w:left="567"/>
        <w:rPr>
          <w:color w:val="0000FF"/>
        </w:rPr>
      </w:pPr>
      <w:r w:rsidRPr="005757BD">
        <w:rPr>
          <w:color w:val="0000FF"/>
        </w:rPr>
        <w:t>Bell Canada</w:t>
      </w:r>
    </w:p>
    <w:p w14:paraId="5436C7BE" w14:textId="4FC58554" w:rsidR="00B54ED3" w:rsidRPr="00A9301D" w:rsidRDefault="00B54ED3" w:rsidP="00745058">
      <w:pPr>
        <w:spacing w:after="0"/>
        <w:ind w:left="567"/>
        <w:rPr>
          <w:color w:val="0000FF"/>
        </w:rPr>
      </w:pPr>
      <w:r w:rsidRPr="00A9301D">
        <w:rPr>
          <w:color w:val="0000FF"/>
        </w:rPr>
        <w:t>Broadcom</w:t>
      </w:r>
    </w:p>
    <w:p w14:paraId="3D8A0834" w14:textId="7CEF0B5B" w:rsidR="00B53A5E" w:rsidRPr="00A9301D" w:rsidRDefault="00B53A5E" w:rsidP="00745058">
      <w:pPr>
        <w:spacing w:after="0"/>
        <w:ind w:left="567"/>
        <w:rPr>
          <w:color w:val="0000FF"/>
        </w:rPr>
      </w:pPr>
      <w:r w:rsidRPr="00A9301D">
        <w:rPr>
          <w:color w:val="0000FF"/>
        </w:rPr>
        <w:t>Bosch</w:t>
      </w:r>
    </w:p>
    <w:p w14:paraId="65D57B11" w14:textId="65AD1EF8" w:rsidR="00745058" w:rsidRPr="00A9301D" w:rsidRDefault="00745058" w:rsidP="00745058">
      <w:pPr>
        <w:spacing w:after="0"/>
        <w:ind w:left="567"/>
        <w:rPr>
          <w:color w:val="0000FF"/>
        </w:rPr>
      </w:pPr>
      <w:r w:rsidRPr="00A9301D">
        <w:rPr>
          <w:color w:val="0000FF"/>
        </w:rPr>
        <w:t>BT</w:t>
      </w:r>
    </w:p>
    <w:p w14:paraId="49DF1AB6" w14:textId="77777777" w:rsidR="00745058" w:rsidRPr="00A9301D" w:rsidRDefault="00745058" w:rsidP="00745058">
      <w:pPr>
        <w:spacing w:after="0"/>
        <w:ind w:left="567"/>
        <w:rPr>
          <w:color w:val="0000FF"/>
        </w:rPr>
      </w:pPr>
      <w:proofErr w:type="spellStart"/>
      <w:r w:rsidRPr="00A9301D">
        <w:rPr>
          <w:color w:val="0000FF"/>
        </w:rPr>
        <w:t>Cablelabs</w:t>
      </w:r>
      <w:proofErr w:type="spellEnd"/>
    </w:p>
    <w:p w14:paraId="511A8D68" w14:textId="584C3E2B" w:rsidR="003A6042" w:rsidRPr="00A9301D" w:rsidRDefault="003A6042" w:rsidP="00293D1E">
      <w:pPr>
        <w:spacing w:after="0"/>
        <w:ind w:left="567"/>
        <w:rPr>
          <w:color w:val="0000FF"/>
        </w:rPr>
      </w:pPr>
      <w:r w:rsidRPr="00A9301D">
        <w:rPr>
          <w:color w:val="0000FF"/>
        </w:rPr>
        <w:t>Canon</w:t>
      </w:r>
    </w:p>
    <w:p w14:paraId="365B8C37" w14:textId="73A9B891" w:rsidR="00293D1E" w:rsidRPr="00A9301D" w:rsidRDefault="00293D1E" w:rsidP="00293D1E">
      <w:pPr>
        <w:spacing w:after="0"/>
        <w:ind w:left="567"/>
        <w:rPr>
          <w:color w:val="0000FF"/>
        </w:rPr>
      </w:pPr>
      <w:r w:rsidRPr="00A9301D">
        <w:rPr>
          <w:color w:val="0000FF"/>
        </w:rPr>
        <w:t>CATT</w:t>
      </w:r>
    </w:p>
    <w:p w14:paraId="5DC740EA" w14:textId="77777777" w:rsidR="000636D6" w:rsidRPr="00A9301D" w:rsidRDefault="000636D6" w:rsidP="000636D6">
      <w:pPr>
        <w:spacing w:after="0"/>
        <w:ind w:left="567"/>
        <w:rPr>
          <w:color w:val="0000FF"/>
        </w:rPr>
      </w:pPr>
      <w:r w:rsidRPr="00A9301D">
        <w:rPr>
          <w:color w:val="0000FF"/>
        </w:rPr>
        <w:t>CBN</w:t>
      </w:r>
    </w:p>
    <w:p w14:paraId="5E183155" w14:textId="3A4F097C" w:rsidR="00C72FAD" w:rsidRPr="005757BD" w:rsidRDefault="00C72FAD" w:rsidP="00745058">
      <w:pPr>
        <w:spacing w:after="0"/>
        <w:ind w:left="567"/>
        <w:rPr>
          <w:color w:val="0000FF"/>
        </w:rPr>
      </w:pPr>
      <w:r w:rsidRPr="005757BD">
        <w:rPr>
          <w:color w:val="0000FF"/>
        </w:rPr>
        <w:t>Charter</w:t>
      </w:r>
    </w:p>
    <w:p w14:paraId="2B290302" w14:textId="65B918A9" w:rsidR="00745058" w:rsidRPr="00A9301D" w:rsidRDefault="00745058" w:rsidP="00745058">
      <w:pPr>
        <w:spacing w:after="0"/>
        <w:ind w:left="567"/>
        <w:rPr>
          <w:color w:val="0000FF"/>
        </w:rPr>
      </w:pPr>
      <w:r w:rsidRPr="00A9301D">
        <w:rPr>
          <w:color w:val="0000FF"/>
        </w:rPr>
        <w:t>China Mobile</w:t>
      </w:r>
    </w:p>
    <w:p w14:paraId="5F653698" w14:textId="77777777" w:rsidR="00745058" w:rsidRPr="005757BD" w:rsidRDefault="00745058" w:rsidP="00745058">
      <w:pPr>
        <w:spacing w:after="0"/>
        <w:ind w:left="567"/>
        <w:rPr>
          <w:color w:val="0000FF"/>
        </w:rPr>
      </w:pPr>
      <w:r w:rsidRPr="005757BD">
        <w:rPr>
          <w:color w:val="0000FF"/>
        </w:rPr>
        <w:t>China Telecom</w:t>
      </w:r>
    </w:p>
    <w:p w14:paraId="48EC6160" w14:textId="77777777" w:rsidR="00745058" w:rsidRPr="005757BD" w:rsidRDefault="00745058" w:rsidP="00745058">
      <w:pPr>
        <w:spacing w:after="0"/>
        <w:ind w:left="567"/>
        <w:rPr>
          <w:color w:val="0000FF"/>
        </w:rPr>
      </w:pPr>
      <w:r w:rsidRPr="005757BD">
        <w:rPr>
          <w:color w:val="0000FF"/>
        </w:rPr>
        <w:t>China Unicom</w:t>
      </w:r>
    </w:p>
    <w:p w14:paraId="356F39AD" w14:textId="154089D3" w:rsidR="00E33E48" w:rsidRPr="00976AC6" w:rsidRDefault="00E33E48" w:rsidP="00745058">
      <w:pPr>
        <w:spacing w:after="0"/>
        <w:ind w:left="567"/>
        <w:rPr>
          <w:color w:val="0000FF"/>
        </w:rPr>
      </w:pPr>
      <w:r w:rsidRPr="00976AC6">
        <w:rPr>
          <w:color w:val="0000FF"/>
        </w:rPr>
        <w:t>Cisco</w:t>
      </w:r>
    </w:p>
    <w:p w14:paraId="686272A4" w14:textId="23D4E834" w:rsidR="00A9301D" w:rsidRDefault="00A9301D" w:rsidP="00745058">
      <w:pPr>
        <w:spacing w:after="0"/>
        <w:ind w:left="567"/>
        <w:rPr>
          <w:color w:val="0000FF"/>
        </w:rPr>
      </w:pPr>
      <w:proofErr w:type="spellStart"/>
      <w:r>
        <w:rPr>
          <w:color w:val="0000FF"/>
        </w:rPr>
        <w:t>Datang</w:t>
      </w:r>
      <w:proofErr w:type="spellEnd"/>
      <w:r>
        <w:rPr>
          <w:color w:val="0000FF"/>
        </w:rPr>
        <w:t xml:space="preserve"> </w:t>
      </w:r>
      <w:proofErr w:type="spellStart"/>
      <w:r>
        <w:rPr>
          <w:color w:val="0000FF"/>
        </w:rPr>
        <w:t>Linktester</w:t>
      </w:r>
      <w:proofErr w:type="spellEnd"/>
      <w:r>
        <w:rPr>
          <w:color w:val="0000FF"/>
        </w:rPr>
        <w:t xml:space="preserve"> Technology</w:t>
      </w:r>
    </w:p>
    <w:p w14:paraId="67F2ABC2" w14:textId="688F9C0C" w:rsidR="00745058" w:rsidRPr="00A9301D" w:rsidRDefault="00745058" w:rsidP="00745058">
      <w:pPr>
        <w:spacing w:after="0"/>
        <w:ind w:left="567"/>
        <w:rPr>
          <w:color w:val="0000FF"/>
        </w:rPr>
      </w:pPr>
      <w:r w:rsidRPr="00A9301D">
        <w:rPr>
          <w:color w:val="0000FF"/>
        </w:rPr>
        <w:t>Deutsche Telekom</w:t>
      </w:r>
    </w:p>
    <w:p w14:paraId="36CDE145" w14:textId="1347D9E7" w:rsidR="006A4BFC" w:rsidRPr="00A9301D" w:rsidRDefault="006A4BFC" w:rsidP="00A5157F">
      <w:pPr>
        <w:spacing w:after="0"/>
        <w:ind w:left="567"/>
        <w:rPr>
          <w:color w:val="0000FF"/>
        </w:rPr>
      </w:pPr>
      <w:r w:rsidRPr="00A9301D">
        <w:rPr>
          <w:color w:val="0000FF"/>
        </w:rPr>
        <w:t>DENSO</w:t>
      </w:r>
    </w:p>
    <w:p w14:paraId="050E61E6" w14:textId="36221DC0" w:rsidR="006A4BFC" w:rsidRPr="00976AC6" w:rsidRDefault="006A4BFC" w:rsidP="00745058">
      <w:pPr>
        <w:spacing w:after="0"/>
        <w:ind w:left="567"/>
        <w:rPr>
          <w:color w:val="0000FF"/>
        </w:rPr>
      </w:pPr>
      <w:r w:rsidRPr="00976AC6">
        <w:rPr>
          <w:color w:val="0000FF"/>
        </w:rPr>
        <w:t>Dish</w:t>
      </w:r>
    </w:p>
    <w:p w14:paraId="189A2F3A" w14:textId="73E7EEF7" w:rsidR="006A4BFC" w:rsidRPr="005757BD" w:rsidRDefault="006A4BFC" w:rsidP="00745058">
      <w:pPr>
        <w:spacing w:after="0"/>
        <w:ind w:left="567"/>
        <w:rPr>
          <w:color w:val="0000FF"/>
        </w:rPr>
      </w:pPr>
      <w:r w:rsidRPr="005757BD">
        <w:rPr>
          <w:color w:val="0000FF"/>
        </w:rPr>
        <w:t>Dolby</w:t>
      </w:r>
    </w:p>
    <w:p w14:paraId="20E35E2C" w14:textId="4DA091E7" w:rsidR="006A4BFC" w:rsidRPr="00A9301D" w:rsidRDefault="006A4BFC" w:rsidP="00745058">
      <w:pPr>
        <w:spacing w:after="0"/>
        <w:ind w:left="567"/>
        <w:rPr>
          <w:color w:val="0000FF"/>
        </w:rPr>
      </w:pPr>
      <w:r w:rsidRPr="00A9301D">
        <w:rPr>
          <w:color w:val="0000FF"/>
        </w:rPr>
        <w:t>EBU</w:t>
      </w:r>
    </w:p>
    <w:p w14:paraId="280C2774" w14:textId="4329425A" w:rsidR="00745058" w:rsidRPr="00A9301D" w:rsidRDefault="00745058" w:rsidP="00745058">
      <w:pPr>
        <w:spacing w:after="0"/>
        <w:ind w:left="567"/>
        <w:rPr>
          <w:color w:val="0000FF"/>
        </w:rPr>
      </w:pPr>
      <w:r w:rsidRPr="00A9301D">
        <w:rPr>
          <w:color w:val="0000FF"/>
        </w:rPr>
        <w:t>Ericsson</w:t>
      </w:r>
    </w:p>
    <w:p w14:paraId="7792B71B" w14:textId="52877C98" w:rsidR="006A4BFC" w:rsidRPr="00A9301D" w:rsidRDefault="006A4BFC" w:rsidP="00745058">
      <w:pPr>
        <w:spacing w:after="0"/>
        <w:ind w:left="567"/>
        <w:rPr>
          <w:color w:val="0000FF"/>
        </w:rPr>
      </w:pPr>
      <w:proofErr w:type="spellStart"/>
      <w:r w:rsidRPr="00A9301D">
        <w:rPr>
          <w:color w:val="0000FF"/>
        </w:rPr>
        <w:t>Erillisverkot</w:t>
      </w:r>
      <w:proofErr w:type="spellEnd"/>
    </w:p>
    <w:p w14:paraId="5D03FCC4" w14:textId="55DC1807" w:rsidR="00293D1E" w:rsidRPr="00A9301D" w:rsidRDefault="00293D1E" w:rsidP="00745058">
      <w:pPr>
        <w:spacing w:after="0"/>
        <w:ind w:left="567"/>
        <w:rPr>
          <w:color w:val="0000FF"/>
        </w:rPr>
      </w:pPr>
      <w:r w:rsidRPr="00A9301D">
        <w:rPr>
          <w:color w:val="0000FF"/>
        </w:rPr>
        <w:t>ETRI</w:t>
      </w:r>
    </w:p>
    <w:p w14:paraId="41CB6F6A" w14:textId="66791F51" w:rsidR="006A4BFC" w:rsidRPr="005757BD" w:rsidRDefault="006A4BFC" w:rsidP="00745058">
      <w:pPr>
        <w:spacing w:after="0"/>
        <w:ind w:left="567"/>
        <w:rPr>
          <w:color w:val="0000FF"/>
        </w:rPr>
      </w:pPr>
      <w:r w:rsidRPr="005757BD">
        <w:rPr>
          <w:color w:val="0000FF"/>
        </w:rPr>
        <w:t>Facebook</w:t>
      </w:r>
    </w:p>
    <w:p w14:paraId="4A09EBDA" w14:textId="2CB54958" w:rsidR="00A5157F" w:rsidRPr="005757BD" w:rsidRDefault="00A5157F" w:rsidP="00745058">
      <w:pPr>
        <w:spacing w:after="0"/>
        <w:ind w:left="567"/>
        <w:rPr>
          <w:color w:val="0000FF"/>
        </w:rPr>
      </w:pPr>
      <w:proofErr w:type="spellStart"/>
      <w:r w:rsidRPr="005757BD">
        <w:rPr>
          <w:color w:val="0000FF"/>
        </w:rPr>
        <w:t>Frauenhofer</w:t>
      </w:r>
      <w:proofErr w:type="spellEnd"/>
    </w:p>
    <w:p w14:paraId="512C81BF" w14:textId="62CF695C" w:rsidR="00745058" w:rsidRPr="00A9301D" w:rsidRDefault="00745058" w:rsidP="00745058">
      <w:pPr>
        <w:spacing w:after="0"/>
        <w:ind w:left="567"/>
        <w:rPr>
          <w:color w:val="0000FF"/>
        </w:rPr>
      </w:pPr>
      <w:r w:rsidRPr="00A9301D">
        <w:rPr>
          <w:color w:val="0000FF"/>
        </w:rPr>
        <w:t>F</w:t>
      </w:r>
      <w:r w:rsidR="00C72FAD" w:rsidRPr="00A9301D">
        <w:rPr>
          <w:color w:val="0000FF"/>
        </w:rPr>
        <w:t>irstNet</w:t>
      </w:r>
    </w:p>
    <w:p w14:paraId="086963E4" w14:textId="34F2B00D" w:rsidR="000636D6" w:rsidRPr="00A9301D" w:rsidRDefault="000636D6" w:rsidP="000636D6">
      <w:pPr>
        <w:spacing w:after="0"/>
        <w:ind w:left="567"/>
        <w:rPr>
          <w:color w:val="0000FF"/>
        </w:rPr>
      </w:pPr>
      <w:proofErr w:type="spellStart"/>
      <w:r w:rsidRPr="00A9301D">
        <w:rPr>
          <w:color w:val="0000FF"/>
        </w:rPr>
        <w:t>Futurewei</w:t>
      </w:r>
      <w:proofErr w:type="spellEnd"/>
    </w:p>
    <w:p w14:paraId="337A6297" w14:textId="09EAC7CB" w:rsidR="00745058" w:rsidRPr="00976AC6" w:rsidRDefault="00745058" w:rsidP="00745058">
      <w:pPr>
        <w:spacing w:after="0"/>
        <w:ind w:left="567"/>
        <w:rPr>
          <w:color w:val="0000FF"/>
        </w:rPr>
      </w:pPr>
      <w:r w:rsidRPr="00976AC6">
        <w:rPr>
          <w:color w:val="0000FF"/>
        </w:rPr>
        <w:t>Huawei</w:t>
      </w:r>
    </w:p>
    <w:p w14:paraId="1D335260" w14:textId="009303E4" w:rsidR="00745058" w:rsidRPr="00A9301D" w:rsidRDefault="00745058" w:rsidP="00745058">
      <w:pPr>
        <w:spacing w:after="0"/>
        <w:ind w:left="567"/>
        <w:rPr>
          <w:color w:val="0000FF"/>
        </w:rPr>
      </w:pPr>
      <w:r w:rsidRPr="00A9301D">
        <w:rPr>
          <w:color w:val="0000FF"/>
        </w:rPr>
        <w:t>Intel</w:t>
      </w:r>
    </w:p>
    <w:p w14:paraId="43F9D9AF" w14:textId="77777777" w:rsidR="005757BD" w:rsidRDefault="005757BD" w:rsidP="005757BD">
      <w:pPr>
        <w:spacing w:after="0"/>
        <w:ind w:left="567"/>
        <w:rPr>
          <w:color w:val="0000FF"/>
        </w:rPr>
      </w:pPr>
      <w:r>
        <w:rPr>
          <w:color w:val="0000FF"/>
        </w:rPr>
        <w:t>Interdigital</w:t>
      </w:r>
    </w:p>
    <w:p w14:paraId="1B18596C" w14:textId="04EDFA3E" w:rsidR="00A9301D" w:rsidRDefault="00A9301D" w:rsidP="00745058">
      <w:pPr>
        <w:spacing w:after="0"/>
        <w:ind w:left="567"/>
        <w:rPr>
          <w:color w:val="0000FF"/>
        </w:rPr>
      </w:pPr>
      <w:r>
        <w:rPr>
          <w:color w:val="0000FF"/>
        </w:rPr>
        <w:t>IRT</w:t>
      </w:r>
    </w:p>
    <w:p w14:paraId="6E006573" w14:textId="2FE263B8" w:rsidR="000636D6" w:rsidRPr="00A9301D" w:rsidRDefault="000636D6" w:rsidP="00745058">
      <w:pPr>
        <w:spacing w:after="0"/>
        <w:ind w:left="567"/>
        <w:rPr>
          <w:color w:val="0000FF"/>
        </w:rPr>
      </w:pPr>
      <w:r w:rsidRPr="00A9301D">
        <w:rPr>
          <w:color w:val="0000FF"/>
        </w:rPr>
        <w:t>ITRI</w:t>
      </w:r>
    </w:p>
    <w:p w14:paraId="53494AB4" w14:textId="7C554336" w:rsidR="006A4BFC" w:rsidRPr="005757BD" w:rsidRDefault="006A4BFC" w:rsidP="00745058">
      <w:pPr>
        <w:spacing w:after="0"/>
        <w:ind w:left="567"/>
        <w:rPr>
          <w:color w:val="0000FF"/>
        </w:rPr>
      </w:pPr>
      <w:r w:rsidRPr="005757BD">
        <w:rPr>
          <w:color w:val="0000FF"/>
        </w:rPr>
        <w:t>Johns Hopkins University APL</w:t>
      </w:r>
    </w:p>
    <w:p w14:paraId="1FEA57E3" w14:textId="36B4DB2E" w:rsidR="00C72FAD" w:rsidRPr="00A9301D" w:rsidRDefault="00C72FAD" w:rsidP="00745058">
      <w:pPr>
        <w:spacing w:after="0"/>
        <w:ind w:left="567"/>
        <w:rPr>
          <w:color w:val="0000FF"/>
        </w:rPr>
      </w:pPr>
      <w:r w:rsidRPr="00A9301D">
        <w:rPr>
          <w:color w:val="0000FF"/>
        </w:rPr>
        <w:t>KDDI</w:t>
      </w:r>
    </w:p>
    <w:p w14:paraId="77EF0DDF" w14:textId="79096E42" w:rsidR="00745058" w:rsidRPr="00A9301D" w:rsidRDefault="00745058" w:rsidP="00745058">
      <w:pPr>
        <w:spacing w:after="0"/>
        <w:ind w:left="567"/>
        <w:rPr>
          <w:color w:val="0000FF"/>
        </w:rPr>
      </w:pPr>
      <w:r w:rsidRPr="00A9301D">
        <w:rPr>
          <w:color w:val="0000FF"/>
        </w:rPr>
        <w:t>KPN</w:t>
      </w:r>
    </w:p>
    <w:p w14:paraId="79D7C33F" w14:textId="656A5008" w:rsidR="006A4BFC" w:rsidRPr="00A9301D" w:rsidRDefault="006A4BFC" w:rsidP="00745058">
      <w:pPr>
        <w:spacing w:after="0"/>
        <w:ind w:left="567"/>
        <w:rPr>
          <w:color w:val="0000FF"/>
        </w:rPr>
      </w:pPr>
      <w:r w:rsidRPr="00A9301D">
        <w:rPr>
          <w:color w:val="0000FF"/>
        </w:rPr>
        <w:t>Kyocera Corporation</w:t>
      </w:r>
    </w:p>
    <w:p w14:paraId="39D8FB3F" w14:textId="77777777" w:rsidR="00745058" w:rsidRPr="005757BD" w:rsidRDefault="00745058" w:rsidP="00745058">
      <w:pPr>
        <w:spacing w:after="0"/>
        <w:ind w:left="567"/>
        <w:rPr>
          <w:color w:val="0000FF"/>
        </w:rPr>
      </w:pPr>
      <w:r w:rsidRPr="005757BD">
        <w:rPr>
          <w:color w:val="0000FF"/>
        </w:rPr>
        <w:t>Lenovo</w:t>
      </w:r>
    </w:p>
    <w:p w14:paraId="21A9D4AB" w14:textId="28A0BDB5" w:rsidR="000636D6" w:rsidRPr="00A9301D" w:rsidRDefault="000636D6" w:rsidP="000636D6">
      <w:pPr>
        <w:spacing w:after="0"/>
        <w:ind w:left="567"/>
        <w:rPr>
          <w:color w:val="0000FF"/>
        </w:rPr>
      </w:pPr>
      <w:r w:rsidRPr="00A9301D">
        <w:rPr>
          <w:color w:val="0000FF"/>
        </w:rPr>
        <w:t xml:space="preserve">LG </w:t>
      </w:r>
      <w:proofErr w:type="spellStart"/>
      <w:r w:rsidRPr="00A9301D">
        <w:rPr>
          <w:color w:val="0000FF"/>
        </w:rPr>
        <w:t>Uplus</w:t>
      </w:r>
      <w:proofErr w:type="spellEnd"/>
    </w:p>
    <w:p w14:paraId="542B79F3" w14:textId="116216B0" w:rsidR="00745058" w:rsidRPr="00A9301D" w:rsidRDefault="00745058" w:rsidP="00745058">
      <w:pPr>
        <w:spacing w:after="0"/>
        <w:ind w:left="567"/>
        <w:rPr>
          <w:color w:val="0000FF"/>
        </w:rPr>
      </w:pPr>
      <w:r w:rsidRPr="00A9301D">
        <w:rPr>
          <w:color w:val="0000FF"/>
        </w:rPr>
        <w:t>LGE</w:t>
      </w:r>
    </w:p>
    <w:p w14:paraId="6DEF0BA7" w14:textId="17B3C848" w:rsidR="00745058" w:rsidRPr="00A9301D" w:rsidRDefault="00745058" w:rsidP="00745058">
      <w:pPr>
        <w:spacing w:after="0"/>
        <w:ind w:left="567"/>
        <w:rPr>
          <w:color w:val="0000FF"/>
        </w:rPr>
      </w:pPr>
      <w:r w:rsidRPr="00A9301D">
        <w:rPr>
          <w:color w:val="0000FF"/>
        </w:rPr>
        <w:t>MediaTek</w:t>
      </w:r>
    </w:p>
    <w:p w14:paraId="686D5664" w14:textId="469B9CA7" w:rsidR="00A9301D" w:rsidRPr="00A9301D" w:rsidRDefault="00A9301D" w:rsidP="00745058">
      <w:pPr>
        <w:spacing w:after="0"/>
        <w:ind w:left="567"/>
        <w:rPr>
          <w:color w:val="0000FF"/>
        </w:rPr>
      </w:pPr>
      <w:proofErr w:type="spellStart"/>
      <w:r w:rsidRPr="00A9301D">
        <w:rPr>
          <w:color w:val="0000FF"/>
        </w:rPr>
        <w:t>Ma</w:t>
      </w:r>
      <w:r>
        <w:rPr>
          <w:color w:val="0000FF"/>
        </w:rPr>
        <w:t>ve</w:t>
      </w:r>
      <w:r w:rsidRPr="00A9301D">
        <w:rPr>
          <w:color w:val="0000FF"/>
        </w:rPr>
        <w:t>nir</w:t>
      </w:r>
      <w:proofErr w:type="spellEnd"/>
    </w:p>
    <w:p w14:paraId="1DD94BF3" w14:textId="39DCD893" w:rsidR="00745058" w:rsidRPr="005757BD" w:rsidRDefault="00745058" w:rsidP="00745058">
      <w:pPr>
        <w:spacing w:after="0"/>
        <w:ind w:left="567"/>
        <w:rPr>
          <w:color w:val="0000FF"/>
        </w:rPr>
      </w:pPr>
      <w:r w:rsidRPr="005757BD">
        <w:rPr>
          <w:color w:val="0000FF"/>
        </w:rPr>
        <w:t>Motorola Mobility</w:t>
      </w:r>
    </w:p>
    <w:p w14:paraId="08CA1795" w14:textId="650694DF" w:rsidR="00B53A5E" w:rsidRPr="005757BD" w:rsidRDefault="00B53A5E" w:rsidP="00B53A5E">
      <w:pPr>
        <w:spacing w:after="0"/>
        <w:ind w:left="567"/>
        <w:rPr>
          <w:color w:val="0000FF"/>
        </w:rPr>
      </w:pPr>
      <w:r w:rsidRPr="005757BD">
        <w:rPr>
          <w:color w:val="0000FF"/>
        </w:rPr>
        <w:t>Motorola Solutions</w:t>
      </w:r>
    </w:p>
    <w:p w14:paraId="52D3DA36" w14:textId="5D58BF8F" w:rsidR="006A4BFC" w:rsidRPr="00A9301D" w:rsidRDefault="006A4BFC" w:rsidP="00745058">
      <w:pPr>
        <w:spacing w:after="0"/>
        <w:ind w:left="567"/>
        <w:rPr>
          <w:color w:val="0000FF"/>
        </w:rPr>
      </w:pPr>
      <w:proofErr w:type="spellStart"/>
      <w:r w:rsidRPr="00A9301D">
        <w:rPr>
          <w:color w:val="0000FF"/>
        </w:rPr>
        <w:t>NextNav</w:t>
      </w:r>
      <w:proofErr w:type="spellEnd"/>
    </w:p>
    <w:p w14:paraId="1B1E5DB0" w14:textId="3A8D1E65" w:rsidR="00745058" w:rsidRPr="00A9301D" w:rsidRDefault="00745058" w:rsidP="00745058">
      <w:pPr>
        <w:spacing w:after="0"/>
        <w:ind w:left="567"/>
        <w:rPr>
          <w:color w:val="0000FF"/>
        </w:rPr>
      </w:pPr>
      <w:r w:rsidRPr="00A9301D">
        <w:rPr>
          <w:color w:val="0000FF"/>
        </w:rPr>
        <w:t>Nokia</w:t>
      </w:r>
    </w:p>
    <w:p w14:paraId="5FAEA883" w14:textId="32C3C1BD" w:rsidR="00745058" w:rsidRPr="00A9301D" w:rsidRDefault="00745058" w:rsidP="00745058">
      <w:pPr>
        <w:spacing w:after="0"/>
        <w:ind w:left="567"/>
        <w:rPr>
          <w:color w:val="0000FF"/>
        </w:rPr>
      </w:pPr>
      <w:r w:rsidRPr="00A9301D">
        <w:rPr>
          <w:color w:val="0000FF"/>
        </w:rPr>
        <w:t>NTT DOCOMO</w:t>
      </w:r>
    </w:p>
    <w:p w14:paraId="343E8EA6" w14:textId="77777777" w:rsidR="00745058" w:rsidRPr="00A9301D" w:rsidRDefault="00745058" w:rsidP="00745058">
      <w:pPr>
        <w:spacing w:after="0"/>
        <w:ind w:left="567"/>
        <w:rPr>
          <w:color w:val="0000FF"/>
        </w:rPr>
      </w:pPr>
      <w:r w:rsidRPr="00A9301D">
        <w:rPr>
          <w:color w:val="0000FF"/>
        </w:rPr>
        <w:t>OPPO</w:t>
      </w:r>
    </w:p>
    <w:p w14:paraId="35C3FF38" w14:textId="35475B9F" w:rsidR="00745058" w:rsidRPr="00A9301D" w:rsidRDefault="00745058" w:rsidP="00745058">
      <w:pPr>
        <w:spacing w:after="0"/>
        <w:ind w:left="567"/>
        <w:rPr>
          <w:color w:val="0000FF"/>
        </w:rPr>
      </w:pPr>
      <w:r w:rsidRPr="00A9301D">
        <w:rPr>
          <w:color w:val="0000FF"/>
        </w:rPr>
        <w:t>Orange</w:t>
      </w:r>
    </w:p>
    <w:p w14:paraId="2C041B53" w14:textId="5E4D5642" w:rsidR="003A6042" w:rsidRPr="00A9301D" w:rsidRDefault="003A6042" w:rsidP="00745058">
      <w:pPr>
        <w:spacing w:after="0"/>
        <w:ind w:left="567"/>
        <w:rPr>
          <w:color w:val="0000FF"/>
        </w:rPr>
      </w:pPr>
      <w:proofErr w:type="spellStart"/>
      <w:r w:rsidRPr="00A9301D">
        <w:rPr>
          <w:color w:val="0000FF"/>
        </w:rPr>
        <w:t>Perspecta</w:t>
      </w:r>
      <w:proofErr w:type="spellEnd"/>
      <w:r w:rsidRPr="00A9301D">
        <w:rPr>
          <w:color w:val="0000FF"/>
        </w:rPr>
        <w:t xml:space="preserve"> Labs</w:t>
      </w:r>
    </w:p>
    <w:p w14:paraId="39B1BC5C" w14:textId="76979172" w:rsidR="00745058" w:rsidRPr="00A9301D" w:rsidRDefault="00745058" w:rsidP="00745058">
      <w:pPr>
        <w:spacing w:after="0"/>
        <w:ind w:left="567"/>
        <w:rPr>
          <w:color w:val="0000FF"/>
        </w:rPr>
      </w:pPr>
      <w:r w:rsidRPr="00A9301D">
        <w:rPr>
          <w:color w:val="0000FF"/>
        </w:rPr>
        <w:t>Qualcomm</w:t>
      </w:r>
    </w:p>
    <w:p w14:paraId="1DB8FBCF" w14:textId="42610F25" w:rsidR="003A6042" w:rsidRPr="00A9301D" w:rsidRDefault="003A6042" w:rsidP="00745058">
      <w:pPr>
        <w:spacing w:after="0"/>
        <w:ind w:left="567"/>
        <w:rPr>
          <w:color w:val="0000FF"/>
        </w:rPr>
      </w:pPr>
      <w:proofErr w:type="spellStart"/>
      <w:r w:rsidRPr="00A9301D">
        <w:rPr>
          <w:color w:val="0000FF"/>
        </w:rPr>
        <w:t>Sandvine</w:t>
      </w:r>
      <w:proofErr w:type="spellEnd"/>
    </w:p>
    <w:p w14:paraId="2C9459F3" w14:textId="74E203CE" w:rsidR="00745058" w:rsidRPr="00A9301D" w:rsidRDefault="00745058" w:rsidP="00745058">
      <w:pPr>
        <w:spacing w:after="0"/>
        <w:ind w:left="567"/>
        <w:rPr>
          <w:color w:val="0000FF"/>
        </w:rPr>
      </w:pPr>
      <w:r w:rsidRPr="00A9301D">
        <w:rPr>
          <w:color w:val="0000FF"/>
        </w:rPr>
        <w:t>Samsung</w:t>
      </w:r>
    </w:p>
    <w:p w14:paraId="51BAAC8D" w14:textId="481FC3E9" w:rsidR="003A6042" w:rsidRPr="005757BD" w:rsidRDefault="003A6042" w:rsidP="00745058">
      <w:pPr>
        <w:spacing w:after="0"/>
        <w:ind w:left="567"/>
        <w:rPr>
          <w:color w:val="0000FF"/>
        </w:rPr>
      </w:pPr>
      <w:r w:rsidRPr="005757BD">
        <w:rPr>
          <w:color w:val="0000FF"/>
        </w:rPr>
        <w:lastRenderedPageBreak/>
        <w:t>Siemens</w:t>
      </w:r>
    </w:p>
    <w:p w14:paraId="5B923399" w14:textId="173EE3A5" w:rsidR="003A6042" w:rsidRPr="00A9301D" w:rsidRDefault="003A6042" w:rsidP="00745058">
      <w:pPr>
        <w:spacing w:after="0"/>
        <w:ind w:left="567"/>
        <w:rPr>
          <w:color w:val="0000FF"/>
        </w:rPr>
      </w:pPr>
      <w:r w:rsidRPr="00A9301D">
        <w:rPr>
          <w:color w:val="0000FF"/>
        </w:rPr>
        <w:t>Sony</w:t>
      </w:r>
    </w:p>
    <w:p w14:paraId="08B55FF6" w14:textId="77777777" w:rsidR="00B53A5E" w:rsidRPr="00A9301D" w:rsidRDefault="00B53A5E" w:rsidP="00B53A5E">
      <w:pPr>
        <w:spacing w:after="0"/>
        <w:ind w:left="567"/>
        <w:rPr>
          <w:color w:val="0000FF"/>
        </w:rPr>
      </w:pPr>
      <w:r w:rsidRPr="00A9301D">
        <w:rPr>
          <w:color w:val="0000FF"/>
        </w:rPr>
        <w:t>Spirent</w:t>
      </w:r>
    </w:p>
    <w:p w14:paraId="2ED35140" w14:textId="7CD6BA92" w:rsidR="00745058" w:rsidRPr="00A9301D" w:rsidRDefault="00745058" w:rsidP="00745058">
      <w:pPr>
        <w:spacing w:after="0"/>
        <w:ind w:left="567"/>
        <w:rPr>
          <w:color w:val="0000FF"/>
        </w:rPr>
      </w:pPr>
      <w:r w:rsidRPr="00A9301D">
        <w:rPr>
          <w:color w:val="0000FF"/>
        </w:rPr>
        <w:t>Tencent</w:t>
      </w:r>
    </w:p>
    <w:p w14:paraId="44B4F345" w14:textId="77777777" w:rsidR="000636D6" w:rsidRPr="00A9301D" w:rsidRDefault="000636D6" w:rsidP="00745058">
      <w:pPr>
        <w:spacing w:after="0"/>
        <w:ind w:left="567"/>
        <w:rPr>
          <w:color w:val="0000FF"/>
        </w:rPr>
      </w:pPr>
      <w:r w:rsidRPr="00A9301D">
        <w:rPr>
          <w:color w:val="0000FF"/>
        </w:rPr>
        <w:t>Telefonica</w:t>
      </w:r>
    </w:p>
    <w:p w14:paraId="608C36EA" w14:textId="6CB8CD54" w:rsidR="00E33E48" w:rsidRPr="00976AC6" w:rsidRDefault="00E33E48" w:rsidP="00E33E48">
      <w:pPr>
        <w:spacing w:after="0"/>
        <w:ind w:left="567"/>
        <w:rPr>
          <w:color w:val="0000FF"/>
        </w:rPr>
      </w:pPr>
      <w:r w:rsidRPr="00976AC6">
        <w:rPr>
          <w:color w:val="0000FF"/>
        </w:rPr>
        <w:t>Telenor</w:t>
      </w:r>
    </w:p>
    <w:p w14:paraId="7BE0BE3E" w14:textId="4C85D122" w:rsidR="00745058" w:rsidRPr="00A9301D" w:rsidRDefault="00745058" w:rsidP="00745058">
      <w:pPr>
        <w:spacing w:after="0"/>
        <w:ind w:left="567"/>
        <w:rPr>
          <w:color w:val="0000FF"/>
        </w:rPr>
      </w:pPr>
      <w:r w:rsidRPr="00A9301D">
        <w:rPr>
          <w:color w:val="0000FF"/>
        </w:rPr>
        <w:t>T-Mobile USA</w:t>
      </w:r>
    </w:p>
    <w:p w14:paraId="77EF40FD" w14:textId="752FAC59" w:rsidR="00745058" w:rsidRPr="00A9301D" w:rsidRDefault="00745058" w:rsidP="00745058">
      <w:pPr>
        <w:spacing w:after="0"/>
        <w:ind w:left="567"/>
        <w:rPr>
          <w:color w:val="0000FF"/>
        </w:rPr>
      </w:pPr>
      <w:r w:rsidRPr="00A9301D">
        <w:rPr>
          <w:color w:val="0000FF"/>
        </w:rPr>
        <w:t>Thales</w:t>
      </w:r>
    </w:p>
    <w:p w14:paraId="1FBE4FC9" w14:textId="441821A7" w:rsidR="00A5157F" w:rsidRPr="00A9301D" w:rsidRDefault="00A5157F" w:rsidP="00745058">
      <w:pPr>
        <w:spacing w:after="0"/>
        <w:ind w:left="567"/>
        <w:rPr>
          <w:color w:val="0000FF"/>
        </w:rPr>
      </w:pPr>
      <w:r w:rsidRPr="00A9301D">
        <w:rPr>
          <w:color w:val="0000FF"/>
        </w:rPr>
        <w:t>TIM</w:t>
      </w:r>
    </w:p>
    <w:p w14:paraId="319F149E" w14:textId="5AF2AD6C" w:rsidR="000636D6" w:rsidRPr="00A9301D" w:rsidRDefault="000636D6" w:rsidP="00745058">
      <w:pPr>
        <w:spacing w:after="0"/>
        <w:ind w:left="567"/>
        <w:rPr>
          <w:color w:val="0000FF"/>
        </w:rPr>
      </w:pPr>
      <w:r w:rsidRPr="00A9301D">
        <w:rPr>
          <w:color w:val="0000FF"/>
        </w:rPr>
        <w:t>TTA</w:t>
      </w:r>
    </w:p>
    <w:p w14:paraId="1D5F600A" w14:textId="24DED900" w:rsidR="009C6E53" w:rsidRDefault="009C6E53" w:rsidP="00745058">
      <w:pPr>
        <w:spacing w:after="0"/>
        <w:ind w:left="567"/>
        <w:rPr>
          <w:color w:val="0000FF"/>
        </w:rPr>
      </w:pPr>
      <w:r>
        <w:rPr>
          <w:color w:val="0000FF"/>
        </w:rPr>
        <w:t>US-NTIA</w:t>
      </w:r>
    </w:p>
    <w:p w14:paraId="7E6C201F" w14:textId="2DF4A4B4" w:rsidR="00E33E48" w:rsidRPr="00A9301D" w:rsidRDefault="00E33E48" w:rsidP="00745058">
      <w:pPr>
        <w:spacing w:after="0"/>
        <w:ind w:left="567"/>
        <w:rPr>
          <w:color w:val="0000FF"/>
        </w:rPr>
      </w:pPr>
      <w:r w:rsidRPr="00A9301D">
        <w:rPr>
          <w:color w:val="0000FF"/>
        </w:rPr>
        <w:t>Verizon</w:t>
      </w:r>
    </w:p>
    <w:p w14:paraId="309D1C7A" w14:textId="08AA0AC7" w:rsidR="00745058" w:rsidRPr="00A9301D" w:rsidRDefault="00745058" w:rsidP="00745058">
      <w:pPr>
        <w:spacing w:after="0"/>
        <w:ind w:left="567"/>
        <w:rPr>
          <w:color w:val="0000FF"/>
        </w:rPr>
      </w:pPr>
      <w:r w:rsidRPr="00A9301D">
        <w:rPr>
          <w:color w:val="0000FF"/>
        </w:rPr>
        <w:t>Vivo</w:t>
      </w:r>
    </w:p>
    <w:p w14:paraId="1FE89E6A" w14:textId="77777777" w:rsidR="00745058" w:rsidRPr="00A9301D" w:rsidRDefault="00745058" w:rsidP="00745058">
      <w:pPr>
        <w:spacing w:after="0"/>
        <w:ind w:left="567"/>
        <w:rPr>
          <w:color w:val="0000FF"/>
        </w:rPr>
      </w:pPr>
      <w:r w:rsidRPr="00A9301D">
        <w:rPr>
          <w:color w:val="0000FF"/>
        </w:rPr>
        <w:t>Vodafone</w:t>
      </w:r>
    </w:p>
    <w:p w14:paraId="24674AFD" w14:textId="5ED22BAE" w:rsidR="003A6042" w:rsidRPr="00A9301D" w:rsidRDefault="003A6042" w:rsidP="00745058">
      <w:pPr>
        <w:spacing w:after="0"/>
        <w:ind w:left="567"/>
        <w:rPr>
          <w:color w:val="0000FF"/>
        </w:rPr>
      </w:pPr>
      <w:r w:rsidRPr="00A9301D">
        <w:rPr>
          <w:color w:val="0000FF"/>
        </w:rPr>
        <w:t>Xiaomi</w:t>
      </w:r>
    </w:p>
    <w:p w14:paraId="546C8440" w14:textId="05ABA1B5" w:rsidR="00745058" w:rsidRPr="00A9301D" w:rsidRDefault="00745058" w:rsidP="00745058">
      <w:pPr>
        <w:spacing w:after="0"/>
        <w:ind w:left="567"/>
        <w:rPr>
          <w:color w:val="0000FF"/>
        </w:rPr>
      </w:pPr>
      <w:r w:rsidRPr="00A9301D">
        <w:rPr>
          <w:color w:val="0000FF"/>
        </w:rPr>
        <w:t>ZTE</w:t>
      </w:r>
    </w:p>
    <w:p w14:paraId="621A5BDF" w14:textId="7B8BEEA4" w:rsidR="00745058" w:rsidRPr="000636D6" w:rsidRDefault="00745058" w:rsidP="00745058"/>
    <w:p w14:paraId="2FF5A41C" w14:textId="2B12918D" w:rsidR="00745058" w:rsidRPr="00B924CB" w:rsidRDefault="00745058" w:rsidP="00745058">
      <w:r w:rsidRPr="00B924CB">
        <w:t>NOTE</w:t>
      </w:r>
      <w:r w:rsidR="00B924CB" w:rsidRPr="00B924CB">
        <w:tab/>
      </w:r>
      <w:r w:rsidRPr="00B924CB">
        <w:t>Meeting notes are not exhaustive and may not contain all the comments made during the conference call.</w:t>
      </w:r>
    </w:p>
    <w:p w14:paraId="7EBB124A" w14:textId="77777777" w:rsidR="006A4BFC" w:rsidRDefault="006A4BFC" w:rsidP="006A4BFC"/>
    <w:p w14:paraId="69B9AB7F" w14:textId="77777777" w:rsidR="006A4BFC" w:rsidRDefault="006A4BFC" w:rsidP="006A4BFC">
      <w:r>
        <w:t xml:space="preserve">Documents are on the 3GPP FTP server: </w:t>
      </w:r>
      <w:hyperlink r:id="rId5" w:history="1">
        <w:r w:rsidRPr="00291B8D">
          <w:rPr>
            <w:rStyle w:val="Hyperlink"/>
          </w:rPr>
          <w:t>https://www.3gpp.org/ftp//tsg_sa/TSG_SA/TSGS_88E_Electronic/Docs</w:t>
        </w:r>
      </w:hyperlink>
      <w:r>
        <w:t xml:space="preserve"> and</w:t>
      </w:r>
      <w:r w:rsidRPr="006A4BFC">
        <w:t xml:space="preserve"> </w:t>
      </w:r>
      <w:hyperlink r:id="rId6" w:history="1">
        <w:r w:rsidRPr="00291B8D">
          <w:rPr>
            <w:rStyle w:val="Hyperlink"/>
          </w:rPr>
          <w:t>https://www.3gpp.org/ftp//tsg_sa/TSG_SA/TSGS_88E_Electronic/Inbox/Revisions</w:t>
        </w:r>
      </w:hyperlink>
    </w:p>
    <w:p w14:paraId="5862FA1B" w14:textId="77777777" w:rsidR="00983B33" w:rsidRDefault="00983B33"/>
    <w:p w14:paraId="6F4D3130" w14:textId="77777777" w:rsidR="00B924CB" w:rsidRDefault="00B924CB" w:rsidP="00B924CB">
      <w:pPr>
        <w:pStyle w:val="Heading1"/>
      </w:pPr>
      <w:r>
        <w:t>5min</w:t>
      </w:r>
      <w:r>
        <w:tab/>
        <w:t>Opening of meeting.</w:t>
      </w:r>
    </w:p>
    <w:p w14:paraId="7F650455" w14:textId="77777777" w:rsidR="00B924CB" w:rsidRDefault="00B924CB" w:rsidP="00B924CB">
      <w:r>
        <w:t>Georg Mayer (TSG SA Chairman) chaired the conference call. Notes were taken by Maurice Pope (MCC).</w:t>
      </w:r>
    </w:p>
    <w:p w14:paraId="6186770D" w14:textId="4742E0FF" w:rsidR="00B924CB" w:rsidRDefault="00A9301D" w:rsidP="00B924CB">
      <w:r>
        <w:t>The goal is to have all documents to the meeting have a final status. Any new revisions agreed will need to be provided within an hour of the meeting close.</w:t>
      </w:r>
    </w:p>
    <w:p w14:paraId="7C5AE99F" w14:textId="65CFD16D" w:rsidR="007272FC" w:rsidRDefault="00293D1E" w:rsidP="00B924CB">
      <w:pPr>
        <w:pStyle w:val="Heading1"/>
      </w:pPr>
      <w:r w:rsidRPr="0045385D">
        <w:rPr>
          <w:bCs/>
        </w:rPr>
        <w:t>Agenda:</w:t>
      </w:r>
      <w:r>
        <w:t xml:space="preserve"> </w:t>
      </w:r>
      <w:r w:rsidR="006A4BFC" w:rsidRPr="006A4BFC">
        <w:rPr>
          <w:color w:val="0000FF"/>
        </w:rPr>
        <w:t>SP-200600_Rev</w:t>
      </w:r>
      <w:r w:rsidR="00A9301D">
        <w:rPr>
          <w:color w:val="0000FF"/>
        </w:rPr>
        <w:t>5</w:t>
      </w:r>
      <w:r w:rsidR="006A4BFC" w:rsidRPr="006A4BFC">
        <w:t xml:space="preserve"> </w:t>
      </w:r>
      <w:r w:rsidR="006A4BFC">
        <w:t>SA#88-e GoToMeetings Agenda</w:t>
      </w:r>
    </w:p>
    <w:p w14:paraId="42F6E91D" w14:textId="77777777" w:rsidR="005A28A1" w:rsidRDefault="005A28A1" w:rsidP="005A28A1">
      <w:pPr>
        <w:pStyle w:val="Heading1"/>
        <w:pBdr>
          <w:top w:val="single" w:sz="4" w:space="1" w:color="auto"/>
        </w:pBdr>
      </w:pPr>
      <w:r>
        <w:t>Note SP-200600 (GTM Agenda document)</w:t>
      </w:r>
    </w:p>
    <w:p w14:paraId="34E1C6A0" w14:textId="78D425AD" w:rsidR="003A6042" w:rsidRDefault="00A9301D" w:rsidP="003A6042">
      <w:r>
        <w:t xml:space="preserve">The agenda (and it's revisions) was </w:t>
      </w:r>
      <w:r>
        <w:rPr>
          <w:color w:val="0000FF"/>
        </w:rPr>
        <w:t>noted</w:t>
      </w:r>
      <w:r>
        <w:t>.</w:t>
      </w:r>
    </w:p>
    <w:p w14:paraId="7DB6591A" w14:textId="77777777" w:rsidR="004D6968" w:rsidRDefault="004D6968" w:rsidP="003A6042"/>
    <w:p w14:paraId="659DB456" w14:textId="2C02913F" w:rsidR="00A9301D" w:rsidRDefault="004D6968" w:rsidP="004D6968">
      <w:pPr>
        <w:pStyle w:val="Heading1"/>
        <w:pBdr>
          <w:top w:val="none" w:sz="0" w:space="0" w:color="auto"/>
        </w:pBdr>
      </w:pPr>
      <w:r>
        <w:t xml:space="preserve">Reporting </w:t>
      </w:r>
      <w:r w:rsidR="00A9301D">
        <w:t>from CT (SP-200625, 626, 627 - all noted)</w:t>
      </w:r>
    </w:p>
    <w:p w14:paraId="25E5F194" w14:textId="4F6F415F" w:rsidR="00A9301D" w:rsidRDefault="00A9301D" w:rsidP="004D6968">
      <w:pPr>
        <w:keepNext/>
        <w:rPr>
          <w:lang w:eastAsia="en-US"/>
        </w:rPr>
      </w:pPr>
      <w:r w:rsidRPr="000636D6">
        <w:rPr>
          <w:color w:val="0000FF"/>
          <w:lang w:eastAsia="en-US"/>
        </w:rPr>
        <w:t>SP-200</w:t>
      </w:r>
      <w:r>
        <w:rPr>
          <w:color w:val="0000FF"/>
          <w:lang w:eastAsia="en-US"/>
        </w:rPr>
        <w:t>625</w:t>
      </w:r>
      <w:r>
        <w:rPr>
          <w:lang w:eastAsia="en-US"/>
        </w:rPr>
        <w:t xml:space="preserve"> </w:t>
      </w:r>
      <w:r>
        <w:t>Status report of TSG CT#88-e (TSG CT Chairman)</w:t>
      </w:r>
    </w:p>
    <w:p w14:paraId="01718DB7" w14:textId="77777777" w:rsidR="00A9301D" w:rsidRPr="00A3071B" w:rsidRDefault="00A9301D" w:rsidP="00A9301D">
      <w:pPr>
        <w:keepNext/>
        <w:keepLines/>
      </w:pPr>
      <w:r>
        <w:rPr>
          <w:b/>
        </w:rPr>
        <w:t>Discussion and conclusion:</w:t>
      </w:r>
    </w:p>
    <w:p w14:paraId="02F0D560" w14:textId="50FD4CA8" w:rsidR="00A9301D" w:rsidRDefault="00A9301D" w:rsidP="00A9301D">
      <w:r>
        <w:t>There were some concerns on the Rel</w:t>
      </w:r>
      <w:r>
        <w:noBreakHyphen/>
        <w:t>16 and earlier work which will need to be done as a result of Stage 2 changes. This can be discussed between meetings to provide guidance. It was clarified that the CRs which had Stage 2 dependencies were approved at TSG</w:t>
      </w:r>
      <w:r w:rsidR="00976AC6">
        <w:t> </w:t>
      </w:r>
      <w:r>
        <w:t>CT#88-e and an LS sent to SA WG2.</w:t>
      </w:r>
    </w:p>
    <w:p w14:paraId="41FAB260" w14:textId="58D06FE0" w:rsidR="00A9301D" w:rsidRDefault="00A9301D" w:rsidP="00A9301D">
      <w:r>
        <w:t>The TSG</w:t>
      </w:r>
      <w:r w:rsidR="00976AC6">
        <w:t> </w:t>
      </w:r>
      <w:r>
        <w:t xml:space="preserve">CT Chairman was thanked for this report, which was </w:t>
      </w:r>
      <w:r>
        <w:rPr>
          <w:color w:val="0000FF"/>
        </w:rPr>
        <w:t>noted</w:t>
      </w:r>
      <w:r>
        <w:t>.</w:t>
      </w:r>
    </w:p>
    <w:p w14:paraId="573260D1" w14:textId="7CD3AF9A" w:rsidR="00A9301D" w:rsidRDefault="00A9301D" w:rsidP="00A9301D">
      <w:pPr>
        <w:keepNext/>
        <w:pBdr>
          <w:top w:val="single" w:sz="4" w:space="1" w:color="auto"/>
        </w:pBdr>
        <w:rPr>
          <w:lang w:eastAsia="en-US"/>
        </w:rPr>
      </w:pPr>
      <w:r w:rsidRPr="000636D6">
        <w:rPr>
          <w:color w:val="0000FF"/>
          <w:lang w:eastAsia="en-US"/>
        </w:rPr>
        <w:t>SP-200</w:t>
      </w:r>
      <w:r>
        <w:rPr>
          <w:color w:val="0000FF"/>
          <w:lang w:eastAsia="en-US"/>
        </w:rPr>
        <w:t>626</w:t>
      </w:r>
      <w:r>
        <w:rPr>
          <w:lang w:eastAsia="en-US"/>
        </w:rPr>
        <w:t xml:space="preserve"> </w:t>
      </w:r>
      <w:r>
        <w:t>Draft report of TSG CT#88-e (TSG CT Secretary (MCC))</w:t>
      </w:r>
    </w:p>
    <w:p w14:paraId="42B9083E" w14:textId="77777777" w:rsidR="00A9301D" w:rsidRPr="00A3071B" w:rsidRDefault="00A9301D" w:rsidP="00A9301D">
      <w:pPr>
        <w:keepNext/>
        <w:keepLines/>
      </w:pPr>
      <w:r>
        <w:rPr>
          <w:b/>
        </w:rPr>
        <w:t>Discussion and conclusion:</w:t>
      </w:r>
    </w:p>
    <w:p w14:paraId="4F7E15F4" w14:textId="2FDCC4FD" w:rsidR="00A9301D" w:rsidRPr="0035673E" w:rsidRDefault="00A9301D" w:rsidP="00A9301D">
      <w:r>
        <w:t xml:space="preserve">This was provided for information and was </w:t>
      </w:r>
      <w:r>
        <w:rPr>
          <w:color w:val="0000FF"/>
        </w:rPr>
        <w:t>noted</w:t>
      </w:r>
      <w:r>
        <w:t>.</w:t>
      </w:r>
    </w:p>
    <w:p w14:paraId="69800B31" w14:textId="2B654762" w:rsidR="00A9301D" w:rsidRDefault="00A9301D" w:rsidP="00A9301D">
      <w:pPr>
        <w:keepNext/>
        <w:pBdr>
          <w:top w:val="single" w:sz="4" w:space="1" w:color="auto"/>
        </w:pBdr>
        <w:rPr>
          <w:lang w:eastAsia="en-US"/>
        </w:rPr>
      </w:pPr>
      <w:r w:rsidRPr="000636D6">
        <w:rPr>
          <w:color w:val="0000FF"/>
          <w:lang w:eastAsia="en-US"/>
        </w:rPr>
        <w:t>SP-200</w:t>
      </w:r>
      <w:r>
        <w:rPr>
          <w:color w:val="0000FF"/>
          <w:lang w:eastAsia="en-US"/>
        </w:rPr>
        <w:t>627</w:t>
      </w:r>
      <w:r>
        <w:rPr>
          <w:lang w:eastAsia="en-US"/>
        </w:rPr>
        <w:t xml:space="preserve"> </w:t>
      </w:r>
      <w:r>
        <w:t>IETF Status report (TSG CT Chairman)</w:t>
      </w:r>
    </w:p>
    <w:p w14:paraId="703A4D8F" w14:textId="77777777" w:rsidR="00A9301D" w:rsidRPr="00A3071B" w:rsidRDefault="00A9301D" w:rsidP="00A9301D">
      <w:pPr>
        <w:keepNext/>
        <w:keepLines/>
      </w:pPr>
      <w:r>
        <w:rPr>
          <w:b/>
        </w:rPr>
        <w:t>Discussion and conclusion:</w:t>
      </w:r>
    </w:p>
    <w:p w14:paraId="433D8E54" w14:textId="34D1C203" w:rsidR="00A9301D" w:rsidRDefault="00A9301D" w:rsidP="00A9301D">
      <w:r>
        <w:t xml:space="preserve">This was provided for information and was </w:t>
      </w:r>
      <w:r>
        <w:rPr>
          <w:color w:val="0000FF"/>
        </w:rPr>
        <w:t>noted</w:t>
      </w:r>
      <w:r>
        <w:t>.</w:t>
      </w:r>
    </w:p>
    <w:p w14:paraId="6E0CB6F7" w14:textId="77777777" w:rsidR="004D6968" w:rsidRPr="0035673E" w:rsidRDefault="004D6968" w:rsidP="00A9301D"/>
    <w:p w14:paraId="4A197E30" w14:textId="77777777" w:rsidR="00A9301D" w:rsidRDefault="00A9301D" w:rsidP="004D6968">
      <w:pPr>
        <w:pStyle w:val="Heading1"/>
        <w:pBdr>
          <w:top w:val="single" w:sz="4" w:space="1" w:color="auto"/>
        </w:pBdr>
      </w:pPr>
      <w:r>
        <w:t>20 min</w:t>
      </w:r>
      <w:r>
        <w:tab/>
        <w:t>Free-to-Air support for NR MBS - SP-200558</w:t>
      </w:r>
    </w:p>
    <w:p w14:paraId="69FD18E6" w14:textId="1325EDA9" w:rsidR="00A9301D" w:rsidRDefault="00A9301D" w:rsidP="00A9301D">
      <w:pPr>
        <w:keepNext/>
        <w:pBdr>
          <w:top w:val="single" w:sz="4" w:space="1" w:color="auto"/>
        </w:pBdr>
        <w:rPr>
          <w:lang w:eastAsia="en-US"/>
        </w:rPr>
      </w:pPr>
      <w:r w:rsidRPr="000636D6">
        <w:rPr>
          <w:color w:val="0000FF"/>
          <w:lang w:eastAsia="en-US"/>
        </w:rPr>
        <w:t>SP-200</w:t>
      </w:r>
      <w:r>
        <w:rPr>
          <w:color w:val="0000FF"/>
          <w:lang w:eastAsia="en-US"/>
        </w:rPr>
        <w:t>5</w:t>
      </w:r>
      <w:r w:rsidR="005A28A1">
        <w:rPr>
          <w:color w:val="0000FF"/>
          <w:lang w:eastAsia="en-US"/>
        </w:rPr>
        <w:t>5</w:t>
      </w:r>
      <w:r>
        <w:rPr>
          <w:color w:val="0000FF"/>
          <w:lang w:eastAsia="en-US"/>
        </w:rPr>
        <w:t>8</w:t>
      </w:r>
      <w:r>
        <w:rPr>
          <w:lang w:eastAsia="en-US"/>
        </w:rPr>
        <w:t xml:space="preserve"> </w:t>
      </w:r>
      <w:r w:rsidR="005A28A1">
        <w:rPr>
          <w:lang w:eastAsia="en-US"/>
        </w:rPr>
        <w:t xml:space="preserve">Revised SID: Architectural enhancements for 5G multicast-broadcast services (CBN, Huawei, </w:t>
      </w:r>
      <w:proofErr w:type="spellStart"/>
      <w:r w:rsidR="005A28A1">
        <w:rPr>
          <w:lang w:eastAsia="en-US"/>
        </w:rPr>
        <w:t>Hisilicon</w:t>
      </w:r>
      <w:proofErr w:type="spellEnd"/>
      <w:r w:rsidR="005A28A1">
        <w:rPr>
          <w:lang w:eastAsia="en-US"/>
        </w:rPr>
        <w:t>, Qualcomm Incorporated)</w:t>
      </w:r>
    </w:p>
    <w:p w14:paraId="3955FBAE" w14:textId="77777777" w:rsidR="00A9301D" w:rsidRPr="00A3071B" w:rsidRDefault="00A9301D" w:rsidP="00A9301D">
      <w:pPr>
        <w:keepNext/>
        <w:keepLines/>
      </w:pPr>
      <w:r>
        <w:rPr>
          <w:b/>
        </w:rPr>
        <w:t>Discussion and conclusion:</w:t>
      </w:r>
    </w:p>
    <w:p w14:paraId="32A50DAA" w14:textId="44F7E055" w:rsidR="00A9301D" w:rsidRDefault="00A9301D" w:rsidP="00A9301D">
      <w:r>
        <w:t>Orange commented that TSG SA should abide by the decisions made on Work Tasks in the SID which resulted from the long and hard prioritisation exercise and concluded that this work could not be done in Rel</w:t>
      </w:r>
      <w:r>
        <w:noBreakHyphen/>
        <w:t xml:space="preserve">17. Vodafone agreed with the </w:t>
      </w:r>
      <w:r>
        <w:lastRenderedPageBreak/>
        <w:t>points raised by Orange, not to introduce new work this late for Rel</w:t>
      </w:r>
      <w:r>
        <w:noBreakHyphen/>
        <w:t xml:space="preserve">17. Huawei clarified that the new version from CBN leaves it up to RAN to determine whether NR is supported. Motorola Solutions agreed with companies that this should not be added as this is not RAN work, but SA WG2 work. Deutsche Telekom agreed the companies against adding this. CBN commented that this is not a large work load and considered it necessary to provide the service. There was no consensus to include this in Rel-17. This should not be brought into the WGs but can be proposed to TSG SA again if support is gained. This was then </w:t>
      </w:r>
      <w:r w:rsidRPr="00A9301D">
        <w:rPr>
          <w:color w:val="FF0000"/>
        </w:rPr>
        <w:t>rejected</w:t>
      </w:r>
      <w:r>
        <w:t>.</w:t>
      </w:r>
    </w:p>
    <w:p w14:paraId="6989CCDD" w14:textId="77777777" w:rsidR="00A9301D" w:rsidRPr="0035673E" w:rsidRDefault="00A9301D" w:rsidP="00A9301D"/>
    <w:p w14:paraId="6ADDBB8D" w14:textId="77777777" w:rsidR="00A9301D" w:rsidRDefault="00A9301D" w:rsidP="004D6968">
      <w:pPr>
        <w:pStyle w:val="Heading1"/>
        <w:pBdr>
          <w:top w:val="single" w:sz="4" w:space="1" w:color="auto"/>
        </w:pBdr>
      </w:pPr>
      <w:r>
        <w:t>30 min</w:t>
      </w:r>
      <w:r>
        <w:tab/>
        <w:t>EAP-AKA' key derivation - SUPI - SP-200614 (+ SP-200598, 599, 548, 549, 550)</w:t>
      </w:r>
    </w:p>
    <w:p w14:paraId="0463BD4A" w14:textId="67622093" w:rsidR="00A9301D" w:rsidRDefault="00A9301D" w:rsidP="00A9301D">
      <w:pPr>
        <w:keepNext/>
        <w:pBdr>
          <w:top w:val="single" w:sz="4" w:space="1" w:color="auto"/>
        </w:pBdr>
        <w:rPr>
          <w:lang w:eastAsia="en-US"/>
        </w:rPr>
      </w:pPr>
      <w:r w:rsidRPr="000636D6">
        <w:rPr>
          <w:color w:val="0000FF"/>
          <w:lang w:eastAsia="en-US"/>
        </w:rPr>
        <w:t>SP-200</w:t>
      </w:r>
      <w:r>
        <w:rPr>
          <w:color w:val="0000FF"/>
          <w:lang w:eastAsia="en-US"/>
        </w:rPr>
        <w:t>614</w:t>
      </w:r>
      <w:r>
        <w:rPr>
          <w:lang w:eastAsia="en-US"/>
        </w:rPr>
        <w:t xml:space="preserve"> Combined options for EAP-AKA' SUPI issue (Huawei, HI Silicon)</w:t>
      </w:r>
    </w:p>
    <w:p w14:paraId="1FC33B70" w14:textId="77777777" w:rsidR="00A9301D" w:rsidRPr="00A3071B" w:rsidRDefault="00A9301D" w:rsidP="00A9301D">
      <w:pPr>
        <w:keepNext/>
        <w:keepLines/>
      </w:pPr>
      <w:r>
        <w:rPr>
          <w:b/>
        </w:rPr>
        <w:t>Discussion and conclusion:</w:t>
      </w:r>
    </w:p>
    <w:p w14:paraId="11464A95" w14:textId="720E4143" w:rsidR="00A9301D" w:rsidRDefault="00A9301D" w:rsidP="00A9301D">
      <w:pPr>
        <w:rPr>
          <w:lang w:eastAsia="en-US"/>
        </w:rPr>
      </w:pPr>
      <w:r>
        <w:rPr>
          <w:lang w:eastAsia="en-US"/>
        </w:rPr>
        <w:t>This was presented at CC#3. Qualcomm and Huawei had discussed this off-line and modified their CRs according to comments. The TSG SA Chairman held a show of hands to indicate objections. As Option 2 got more support in CC#3, this was asked first and if there are objections, then objections to Option 1 will be asked:</w:t>
      </w:r>
    </w:p>
    <w:p w14:paraId="4D8A943E" w14:textId="304DC97F" w:rsidR="00A9301D" w:rsidRDefault="00A9301D" w:rsidP="00A9301D">
      <w:pPr>
        <w:tabs>
          <w:tab w:val="clear" w:pos="567"/>
          <w:tab w:val="clear" w:pos="851"/>
          <w:tab w:val="clear" w:pos="1134"/>
          <w:tab w:val="clear" w:pos="1418"/>
          <w:tab w:val="clear" w:pos="1701"/>
          <w:tab w:val="left" w:pos="2835"/>
        </w:tabs>
        <w:ind w:left="3686" w:hanging="3686"/>
      </w:pPr>
      <w:r>
        <w:t>Who Objects to Option 2?:</w:t>
      </w:r>
      <w:r>
        <w:tab/>
        <w:t>5</w:t>
      </w:r>
      <w:r>
        <w:tab/>
        <w:t xml:space="preserve">Huawei, MediaTek, </w:t>
      </w:r>
      <w:proofErr w:type="spellStart"/>
      <w:r>
        <w:t>Futurewei</w:t>
      </w:r>
      <w:proofErr w:type="spellEnd"/>
      <w:r>
        <w:t>, Chia Mobile, CATT</w:t>
      </w:r>
    </w:p>
    <w:p w14:paraId="683D260D" w14:textId="3337E9D3" w:rsidR="00A9301D" w:rsidRDefault="00A9301D" w:rsidP="00A9301D">
      <w:pPr>
        <w:tabs>
          <w:tab w:val="clear" w:pos="567"/>
          <w:tab w:val="clear" w:pos="851"/>
          <w:tab w:val="clear" w:pos="1134"/>
          <w:tab w:val="clear" w:pos="1418"/>
          <w:tab w:val="clear" w:pos="1701"/>
          <w:tab w:val="left" w:pos="2835"/>
        </w:tabs>
        <w:ind w:left="3686" w:hanging="3686"/>
      </w:pPr>
      <w:r>
        <w:t>Who objects to Option 1?:</w:t>
      </w:r>
      <w:r>
        <w:tab/>
        <w:t>13</w:t>
      </w:r>
      <w:r>
        <w:tab/>
        <w:t>Qualcomm, Nokia, Ericsson, T-Mobile US, Motorola Solutions, ZTE, Charter, LGE, Dish, Samsung, VZ, KDDI, Telstra</w:t>
      </w:r>
    </w:p>
    <w:p w14:paraId="2398AD61" w14:textId="7B24CB6C" w:rsidR="00A9301D" w:rsidRDefault="00A9301D" w:rsidP="00A9301D">
      <w:r>
        <w:t>The way forward was discussed. it appeared that none of the CRs should be approved and allow further meetings to discuss this. Ericsson did not think the choice of solution was as important as having the functionality and preferred to have a decision on this even if formal voting is necessary. Huawei commented that they are disappointed that they did not think the choice was 'a big deal', yet still objected to one of the options. Nokia suggested declaring a Working Agreement, which should be resolved by Vote if necessary at TSG SA#89-e.</w:t>
      </w:r>
      <w:r w:rsidRPr="00A9301D">
        <w:t xml:space="preserve"> </w:t>
      </w:r>
      <w:r>
        <w:t>The SA WG3 Chairman commented that if this is postponed now, it is unlikely that SA WG3 will be able to progress this.</w:t>
      </w:r>
    </w:p>
    <w:p w14:paraId="1BE450E4" w14:textId="520AC97C" w:rsidR="00A9301D" w:rsidRDefault="00A9301D" w:rsidP="00A9301D">
      <w:r>
        <w:t xml:space="preserve">Vodafone asked whether it would be useful to have an indication of companies who consider there needs to be a solution at all. </w:t>
      </w:r>
    </w:p>
    <w:p w14:paraId="237E5B0B" w14:textId="7748DFD8" w:rsidR="004D6968" w:rsidRDefault="00A9301D" w:rsidP="004D6968">
      <w:pPr>
        <w:tabs>
          <w:tab w:val="clear" w:pos="567"/>
          <w:tab w:val="clear" w:pos="851"/>
          <w:tab w:val="clear" w:pos="1134"/>
          <w:tab w:val="clear" w:pos="1418"/>
          <w:tab w:val="clear" w:pos="1701"/>
          <w:tab w:val="left" w:pos="4536"/>
        </w:tabs>
        <w:ind w:left="5103" w:hanging="5103"/>
      </w:pPr>
      <w:r>
        <w:t>Do we need a solution from this meeting?::</w:t>
      </w:r>
      <w:r>
        <w:tab/>
        <w:t>29</w:t>
      </w:r>
      <w:r>
        <w:tab/>
      </w:r>
      <w:r w:rsidR="004D6968">
        <w:t xml:space="preserve">Intel, Ericsson, Nokia, Vodafone, DTAG, Telstra, Apple, Verizon, AT&amp;T, Telenor, Charter, BT, </w:t>
      </w:r>
      <w:proofErr w:type="spellStart"/>
      <w:r w:rsidR="004D6968">
        <w:t>Sandvine</w:t>
      </w:r>
      <w:proofErr w:type="spellEnd"/>
      <w:r w:rsidR="004D6968">
        <w:t>, Qualcomm, NTIA, TIM, T-Mobile US, Samsung, China Telecom, ZTE, Broadcom, Dish, Sony, Siemens, FirstNet, Cisco, KPN, Spirent Comm, Motorola Solutions)</w:t>
      </w:r>
    </w:p>
    <w:p w14:paraId="34FE5FC1" w14:textId="434294BC" w:rsidR="00A9301D" w:rsidRDefault="004D6968" w:rsidP="00A9301D">
      <w:r>
        <w:t>A new show of hands was held for support for option 1 and option 2.</w:t>
      </w:r>
    </w:p>
    <w:p w14:paraId="6C50B6BA" w14:textId="55B8F5F5" w:rsidR="004D6968" w:rsidRDefault="004D6968" w:rsidP="00A9301D">
      <w:r>
        <w:tab/>
      </w:r>
    </w:p>
    <w:p w14:paraId="7AFF9E9D" w14:textId="1B153AEE" w:rsidR="004D6968" w:rsidRDefault="004D6968" w:rsidP="004D6968">
      <w:pPr>
        <w:tabs>
          <w:tab w:val="clear" w:pos="567"/>
          <w:tab w:val="clear" w:pos="851"/>
          <w:tab w:val="clear" w:pos="1134"/>
          <w:tab w:val="clear" w:pos="1418"/>
          <w:tab w:val="clear" w:pos="1701"/>
          <w:tab w:val="left" w:pos="2835"/>
        </w:tabs>
        <w:ind w:left="3686" w:hanging="3686"/>
      </w:pPr>
      <w:r>
        <w:t>Support for Option 1:</w:t>
      </w:r>
      <w:r>
        <w:tab/>
        <w:t>7</w:t>
      </w:r>
      <w:r>
        <w:tab/>
        <w:t xml:space="preserve">Huawei, Chia Mobile, MediaTek, Intel, </w:t>
      </w:r>
      <w:proofErr w:type="spellStart"/>
      <w:r>
        <w:t>Futurewei</w:t>
      </w:r>
      <w:proofErr w:type="spellEnd"/>
      <w:r>
        <w:t>, CATT, Broadcom</w:t>
      </w:r>
    </w:p>
    <w:p w14:paraId="23CB5B6E" w14:textId="1489BD2C" w:rsidR="004D6968" w:rsidRDefault="004D6968" w:rsidP="004D6968">
      <w:pPr>
        <w:tabs>
          <w:tab w:val="clear" w:pos="567"/>
          <w:tab w:val="clear" w:pos="851"/>
          <w:tab w:val="clear" w:pos="1134"/>
          <w:tab w:val="clear" w:pos="1418"/>
          <w:tab w:val="clear" w:pos="1701"/>
          <w:tab w:val="left" w:pos="2835"/>
        </w:tabs>
        <w:ind w:left="3686" w:hanging="3686"/>
      </w:pPr>
      <w:r>
        <w:t>Support for Option 2:</w:t>
      </w:r>
      <w:r>
        <w:tab/>
        <w:t>22</w:t>
      </w:r>
      <w:r>
        <w:tab/>
        <w:t xml:space="preserve">Vodafone, NTIA, Nokia, Intel, ZTE, T-Mobile US, Motorola Solutions, Charter, Apple, Qualcomm, KDDI, BT, Ericsson, Verizon, LGE, Telenor, Samsung, Dish, Telstra, FirstNet, Sony, </w:t>
      </w:r>
      <w:proofErr w:type="spellStart"/>
      <w:r>
        <w:t>Perspecta</w:t>
      </w:r>
      <w:proofErr w:type="spellEnd"/>
      <w:r>
        <w:t xml:space="preserve"> Labs</w:t>
      </w:r>
    </w:p>
    <w:p w14:paraId="660F8A33" w14:textId="6502D2FE" w:rsidR="00A9301D" w:rsidRPr="005757BD" w:rsidRDefault="004D6968" w:rsidP="00A9301D">
      <w:pPr>
        <w:rPr>
          <w:b/>
          <w:bCs/>
          <w:color w:val="FF0000"/>
        </w:rPr>
      </w:pPr>
      <w:r w:rsidRPr="004D6968">
        <w:rPr>
          <w:b/>
          <w:bCs/>
        </w:rPr>
        <w:t>A working agreement will be declared to go with Option 2.</w:t>
      </w:r>
      <w:r>
        <w:t xml:space="preserve"> It was agreed that the TSG SA Chairman and MCC will develop the wording and put the Working Agreement on the Web Site. </w:t>
      </w:r>
      <w:r w:rsidRPr="004D6968">
        <w:rPr>
          <w:b/>
          <w:bCs/>
          <w:color w:val="FF0000"/>
        </w:rPr>
        <w:t>Huawei objected to setting this working agreement and approving the CRs related to Option 2.</w:t>
      </w:r>
    </w:p>
    <w:p w14:paraId="0CB4CDAE" w14:textId="31AA3654" w:rsidR="004D6968" w:rsidRPr="0035673E" w:rsidRDefault="004D6968" w:rsidP="004D6968">
      <w:r w:rsidRPr="000636D6">
        <w:rPr>
          <w:color w:val="0000FF"/>
          <w:lang w:eastAsia="en-US"/>
        </w:rPr>
        <w:t>SP-200</w:t>
      </w:r>
      <w:r>
        <w:rPr>
          <w:color w:val="0000FF"/>
          <w:lang w:eastAsia="en-US"/>
        </w:rPr>
        <w:t>614</w:t>
      </w:r>
      <w:r>
        <w:t xml:space="preserve"> was then </w:t>
      </w:r>
      <w:r>
        <w:rPr>
          <w:color w:val="0000FF"/>
        </w:rPr>
        <w:t>noted</w:t>
      </w:r>
      <w:r w:rsidRPr="004D6968">
        <w:rPr>
          <w:b/>
          <w:bCs/>
          <w:color w:val="0000FF"/>
        </w:rPr>
        <w:t>.</w:t>
      </w:r>
    </w:p>
    <w:p w14:paraId="104E909D" w14:textId="77777777" w:rsidR="00A9301D" w:rsidRPr="0035673E" w:rsidRDefault="00A9301D" w:rsidP="00A9301D"/>
    <w:p w14:paraId="649323EC" w14:textId="5F9C3D29" w:rsidR="00A9301D" w:rsidRDefault="00A9301D" w:rsidP="00A9301D">
      <w:pPr>
        <w:keepNext/>
        <w:pBdr>
          <w:top w:val="single" w:sz="4" w:space="1" w:color="auto"/>
        </w:pBdr>
        <w:rPr>
          <w:lang w:eastAsia="en-US"/>
        </w:rPr>
      </w:pPr>
      <w:r w:rsidRPr="000636D6">
        <w:rPr>
          <w:color w:val="0000FF"/>
          <w:lang w:eastAsia="en-US"/>
        </w:rPr>
        <w:t>SP-200</w:t>
      </w:r>
      <w:r>
        <w:rPr>
          <w:color w:val="0000FF"/>
          <w:lang w:eastAsia="en-US"/>
        </w:rPr>
        <w:t>548</w:t>
      </w:r>
      <w:r>
        <w:rPr>
          <w:lang w:eastAsia="en-US"/>
        </w:rPr>
        <w:t xml:space="preserve"> </w:t>
      </w:r>
      <w:r w:rsidR="004D6968">
        <w:rPr>
          <w:lang w:eastAsia="en-US"/>
        </w:rPr>
        <w:t>Clarification on the use of SUPI as the Identity in EAP-AKA' key derivation (Qualcomm Incorporated, Nokia, Nokia Shanghai Bell, Ericsson, ZTE)</w:t>
      </w:r>
    </w:p>
    <w:p w14:paraId="7BD5F95C" w14:textId="77777777" w:rsidR="00A9301D" w:rsidRPr="00A3071B" w:rsidRDefault="00A9301D" w:rsidP="00A9301D">
      <w:pPr>
        <w:keepNext/>
        <w:keepLines/>
      </w:pPr>
      <w:r>
        <w:rPr>
          <w:b/>
        </w:rPr>
        <w:t>Discussion and conclusion:</w:t>
      </w:r>
    </w:p>
    <w:p w14:paraId="5ACC3C73" w14:textId="2F824D07" w:rsidR="00A9301D" w:rsidRPr="0035673E" w:rsidRDefault="004D6968" w:rsidP="00A9301D">
      <w:r>
        <w:t xml:space="preserve">This was </w:t>
      </w:r>
      <w:r>
        <w:rPr>
          <w:color w:val="0000FF"/>
        </w:rPr>
        <w:t>noted</w:t>
      </w:r>
      <w:r>
        <w:t>.</w:t>
      </w:r>
    </w:p>
    <w:p w14:paraId="7F3DCF56" w14:textId="77777777" w:rsidR="004D6968" w:rsidRDefault="004D6968" w:rsidP="004D6968">
      <w:pPr>
        <w:keepNext/>
        <w:pBdr>
          <w:top w:val="single" w:sz="4" w:space="1" w:color="auto"/>
        </w:pBdr>
        <w:rPr>
          <w:lang w:eastAsia="en-US"/>
        </w:rPr>
      </w:pPr>
      <w:r w:rsidRPr="000636D6">
        <w:rPr>
          <w:color w:val="0000FF"/>
          <w:lang w:eastAsia="en-US"/>
        </w:rPr>
        <w:t>SP-200</w:t>
      </w:r>
      <w:r>
        <w:rPr>
          <w:color w:val="0000FF"/>
          <w:lang w:eastAsia="en-US"/>
        </w:rPr>
        <w:t>598</w:t>
      </w:r>
      <w:r>
        <w:rPr>
          <w:lang w:eastAsia="en-US"/>
        </w:rPr>
        <w:t xml:space="preserve"> Clarification on SUPI definition (Huawei, HI Silicon)</w:t>
      </w:r>
    </w:p>
    <w:p w14:paraId="01480836" w14:textId="77777777" w:rsidR="004D6968" w:rsidRPr="00A3071B" w:rsidRDefault="004D6968" w:rsidP="004D6968">
      <w:pPr>
        <w:keepNext/>
        <w:keepLines/>
      </w:pPr>
      <w:r>
        <w:rPr>
          <w:b/>
        </w:rPr>
        <w:t>Discussion and conclusion:</w:t>
      </w:r>
    </w:p>
    <w:p w14:paraId="704CC153" w14:textId="77777777" w:rsidR="00976AC6" w:rsidRPr="0035673E" w:rsidRDefault="00976AC6" w:rsidP="00976AC6">
      <w:r>
        <w:t xml:space="preserve">This was </w:t>
      </w:r>
      <w:r>
        <w:rPr>
          <w:color w:val="0000FF"/>
        </w:rPr>
        <w:t>noted</w:t>
      </w:r>
      <w:r>
        <w:t>.</w:t>
      </w:r>
    </w:p>
    <w:p w14:paraId="30CE9F07" w14:textId="77777777" w:rsidR="004D6968" w:rsidRDefault="004D6968" w:rsidP="004D6968">
      <w:pPr>
        <w:keepNext/>
        <w:pBdr>
          <w:top w:val="single" w:sz="4" w:space="1" w:color="auto"/>
        </w:pBdr>
        <w:rPr>
          <w:lang w:eastAsia="en-US"/>
        </w:rPr>
      </w:pPr>
      <w:r w:rsidRPr="000636D6">
        <w:rPr>
          <w:color w:val="0000FF"/>
          <w:lang w:eastAsia="en-US"/>
        </w:rPr>
        <w:t>SP-200</w:t>
      </w:r>
      <w:r>
        <w:rPr>
          <w:color w:val="0000FF"/>
          <w:lang w:eastAsia="en-US"/>
        </w:rPr>
        <w:t>599</w:t>
      </w:r>
      <w:r>
        <w:rPr>
          <w:lang w:eastAsia="en-US"/>
        </w:rPr>
        <w:t xml:space="preserve"> Clarification on SUPI definition (Huawei, HI Silicon)</w:t>
      </w:r>
    </w:p>
    <w:p w14:paraId="01B7AAA9" w14:textId="77777777" w:rsidR="004D6968" w:rsidRPr="00A3071B" w:rsidRDefault="004D6968" w:rsidP="004D6968">
      <w:pPr>
        <w:keepNext/>
        <w:keepLines/>
      </w:pPr>
      <w:r>
        <w:rPr>
          <w:b/>
        </w:rPr>
        <w:t>Discussion and conclusion:</w:t>
      </w:r>
    </w:p>
    <w:p w14:paraId="420B3265" w14:textId="77777777" w:rsidR="00976AC6" w:rsidRPr="0035673E" w:rsidRDefault="00976AC6" w:rsidP="00976AC6">
      <w:r>
        <w:t xml:space="preserve">This was </w:t>
      </w:r>
      <w:r>
        <w:rPr>
          <w:color w:val="0000FF"/>
        </w:rPr>
        <w:t>noted</w:t>
      </w:r>
      <w:r>
        <w:t>.</w:t>
      </w:r>
    </w:p>
    <w:p w14:paraId="2110C5BB" w14:textId="2F0F0B6B" w:rsidR="004D6968" w:rsidRDefault="00A9301D" w:rsidP="00A9301D">
      <w:pPr>
        <w:keepNext/>
        <w:pBdr>
          <w:top w:val="single" w:sz="4" w:space="1" w:color="auto"/>
        </w:pBdr>
        <w:rPr>
          <w:lang w:eastAsia="en-US"/>
        </w:rPr>
      </w:pPr>
      <w:r w:rsidRPr="000636D6">
        <w:rPr>
          <w:color w:val="0000FF"/>
          <w:lang w:eastAsia="en-US"/>
        </w:rPr>
        <w:lastRenderedPageBreak/>
        <w:t>SP-200</w:t>
      </w:r>
      <w:r>
        <w:rPr>
          <w:color w:val="0000FF"/>
          <w:lang w:eastAsia="en-US"/>
        </w:rPr>
        <w:t>549</w:t>
      </w:r>
      <w:r>
        <w:rPr>
          <w:lang w:eastAsia="en-US"/>
        </w:rPr>
        <w:t xml:space="preserve"> </w:t>
      </w:r>
      <w:r w:rsidR="004D6968">
        <w:rPr>
          <w:lang w:eastAsia="en-US"/>
        </w:rPr>
        <w:t>Clarification on the use of SUPI as the Identity in EAP-AKA' key derivation (Qualcomm Incorporated, Nokia, Nokia Shanghai Bell, ZTE, Ericsson, Samsung)</w:t>
      </w:r>
    </w:p>
    <w:p w14:paraId="3E39393B" w14:textId="77777777" w:rsidR="00A9301D" w:rsidRPr="00A3071B" w:rsidRDefault="00A9301D" w:rsidP="00A9301D">
      <w:pPr>
        <w:keepNext/>
        <w:keepLines/>
      </w:pPr>
      <w:r>
        <w:rPr>
          <w:b/>
        </w:rPr>
        <w:t>Discussion and conclusion:</w:t>
      </w:r>
    </w:p>
    <w:p w14:paraId="34556C91" w14:textId="6C94DD6C" w:rsidR="00A9301D" w:rsidRPr="005757BD" w:rsidRDefault="004D6968" w:rsidP="00A9301D">
      <w:r>
        <w:t xml:space="preserve">SP-200549_Rev2 was </w:t>
      </w:r>
      <w:r>
        <w:rPr>
          <w:color w:val="FF0000"/>
        </w:rPr>
        <w:t>Approved</w:t>
      </w:r>
      <w:r>
        <w:t xml:space="preserve">. MCC will clean up changes on changes. Revised in </w:t>
      </w:r>
      <w:r w:rsidRPr="00976AC6">
        <w:rPr>
          <w:color w:val="0000FF"/>
        </w:rPr>
        <w:t>SP-200</w:t>
      </w:r>
      <w:r w:rsidR="00976AC6" w:rsidRPr="00976AC6">
        <w:rPr>
          <w:color w:val="0000FF"/>
        </w:rPr>
        <w:t>629</w:t>
      </w:r>
      <w:r w:rsidR="005757BD">
        <w:t xml:space="preserve">. </w:t>
      </w:r>
      <w:r w:rsidR="005757BD">
        <w:rPr>
          <w:color w:val="FF0000"/>
        </w:rPr>
        <w:t>Approved</w:t>
      </w:r>
      <w:r w:rsidR="005757BD">
        <w:t>.</w:t>
      </w:r>
    </w:p>
    <w:p w14:paraId="30359931" w14:textId="6B0DF864" w:rsidR="00A9301D" w:rsidRDefault="00A9301D" w:rsidP="00A9301D">
      <w:pPr>
        <w:keepNext/>
        <w:pBdr>
          <w:top w:val="single" w:sz="4" w:space="1" w:color="auto"/>
        </w:pBdr>
        <w:rPr>
          <w:lang w:eastAsia="en-US"/>
        </w:rPr>
      </w:pPr>
      <w:r w:rsidRPr="000636D6">
        <w:rPr>
          <w:color w:val="0000FF"/>
          <w:lang w:eastAsia="en-US"/>
        </w:rPr>
        <w:t>SP-200</w:t>
      </w:r>
      <w:r>
        <w:rPr>
          <w:color w:val="0000FF"/>
          <w:lang w:eastAsia="en-US"/>
        </w:rPr>
        <w:t>550</w:t>
      </w:r>
      <w:r>
        <w:rPr>
          <w:lang w:eastAsia="en-US"/>
        </w:rPr>
        <w:t xml:space="preserve"> </w:t>
      </w:r>
      <w:r w:rsidR="004D6968">
        <w:rPr>
          <w:lang w:eastAsia="en-US"/>
        </w:rPr>
        <w:t>Clarification on the use of SUPI as the Identity in EAP-AKA' key derivation (Qualcomm Incorporated, Nokia, Nokia Shanghai Bell, ZTE, Ericsson, Samsung)</w:t>
      </w:r>
    </w:p>
    <w:p w14:paraId="1342C42C" w14:textId="77777777" w:rsidR="00A9301D" w:rsidRPr="00A3071B" w:rsidRDefault="00A9301D" w:rsidP="00A9301D">
      <w:pPr>
        <w:keepNext/>
        <w:keepLines/>
      </w:pPr>
      <w:r>
        <w:rPr>
          <w:b/>
        </w:rPr>
        <w:t>Discussion and conclusion:</w:t>
      </w:r>
    </w:p>
    <w:p w14:paraId="6F6BB6D7" w14:textId="5ECA5903" w:rsidR="004D6968" w:rsidRPr="0035673E" w:rsidRDefault="004D6968" w:rsidP="004D6968">
      <w:r>
        <w:t xml:space="preserve">SP-200550_Rev2 was </w:t>
      </w:r>
      <w:r>
        <w:rPr>
          <w:color w:val="FF0000"/>
        </w:rPr>
        <w:t>Approved</w:t>
      </w:r>
      <w:r>
        <w:t>.</w:t>
      </w:r>
      <w:r w:rsidRPr="004D6968">
        <w:t xml:space="preserve"> </w:t>
      </w:r>
      <w:r>
        <w:t xml:space="preserve">MCC will clean up changes on changes. Revised in </w:t>
      </w:r>
      <w:r w:rsidRPr="00976AC6">
        <w:rPr>
          <w:color w:val="0000FF"/>
        </w:rPr>
        <w:t>SP-200</w:t>
      </w:r>
      <w:r w:rsidR="00976AC6" w:rsidRPr="00976AC6">
        <w:rPr>
          <w:color w:val="0000FF"/>
        </w:rPr>
        <w:t>630</w:t>
      </w:r>
      <w:r w:rsidR="005757BD">
        <w:t>.</w:t>
      </w:r>
      <w:r w:rsidR="005757BD" w:rsidRPr="005757BD">
        <w:rPr>
          <w:color w:val="FF0000"/>
        </w:rPr>
        <w:t xml:space="preserve"> </w:t>
      </w:r>
      <w:r w:rsidR="005757BD">
        <w:rPr>
          <w:color w:val="FF0000"/>
        </w:rPr>
        <w:t>Approved</w:t>
      </w:r>
      <w:r w:rsidR="005757BD">
        <w:t>.</w:t>
      </w:r>
    </w:p>
    <w:p w14:paraId="036C7786" w14:textId="77777777" w:rsidR="00A9301D" w:rsidRPr="0035673E" w:rsidRDefault="00A9301D" w:rsidP="00A9301D"/>
    <w:p w14:paraId="70DC64F2" w14:textId="77777777" w:rsidR="00A9301D" w:rsidRDefault="00A9301D" w:rsidP="00001653">
      <w:pPr>
        <w:pStyle w:val="Heading1"/>
        <w:pBdr>
          <w:top w:val="none" w:sz="0" w:space="0" w:color="auto"/>
        </w:pBdr>
      </w:pPr>
      <w:r>
        <w:t>20 min</w:t>
      </w:r>
      <w:r>
        <w:tab/>
        <w:t>AQP - proposed LS out: SP-200590 (+ SP-200589, 425 (CR Pack), 588, 434 (CR Pack), 587)</w:t>
      </w:r>
    </w:p>
    <w:p w14:paraId="444F27E3" w14:textId="24187740" w:rsidR="004D6968" w:rsidRDefault="00A9301D" w:rsidP="00A9301D">
      <w:pPr>
        <w:keepNext/>
        <w:pBdr>
          <w:top w:val="single" w:sz="4" w:space="1" w:color="auto"/>
        </w:pBdr>
        <w:rPr>
          <w:lang w:eastAsia="en-US"/>
        </w:rPr>
      </w:pPr>
      <w:r w:rsidRPr="000636D6">
        <w:rPr>
          <w:color w:val="0000FF"/>
          <w:lang w:eastAsia="en-US"/>
        </w:rPr>
        <w:t>SP-200</w:t>
      </w:r>
      <w:r>
        <w:rPr>
          <w:color w:val="0000FF"/>
          <w:lang w:eastAsia="en-US"/>
        </w:rPr>
        <w:t>590</w:t>
      </w:r>
      <w:r>
        <w:rPr>
          <w:lang w:eastAsia="en-US"/>
        </w:rPr>
        <w:t xml:space="preserve"> </w:t>
      </w:r>
      <w:r w:rsidR="004D6968">
        <w:rPr>
          <w:lang w:eastAsia="en-US"/>
        </w:rPr>
        <w:t>[DRAFT] LS on Alternative QoS Profile (Huawei)</w:t>
      </w:r>
    </w:p>
    <w:p w14:paraId="51A5D0AD" w14:textId="77777777" w:rsidR="00A9301D" w:rsidRPr="00A3071B" w:rsidRDefault="00A9301D" w:rsidP="00A9301D">
      <w:pPr>
        <w:keepNext/>
        <w:keepLines/>
      </w:pPr>
      <w:r>
        <w:rPr>
          <w:b/>
        </w:rPr>
        <w:t>Discussion and conclusion:</w:t>
      </w:r>
    </w:p>
    <w:p w14:paraId="61435736" w14:textId="3865F193" w:rsidR="00A9301D" w:rsidRPr="005757BD" w:rsidRDefault="004D6968" w:rsidP="00A9301D">
      <w:r>
        <w:t>SP-200550_Rev5 was the latest version. Nokia suggested deciding whether this LS is really necessary before deciding whether to approve it. Huawei agreed to try to update the LS according to discussions and provide _Rev6. Nokia asked why this should be sent at all, but particularly to SA WG2, as this is a RAN WG3 issue which does not involve SA WG2. Eriksson commented that the action should only ask RAN</w:t>
      </w:r>
      <w:r w:rsidR="005757BD">
        <w:t> WG3</w:t>
      </w:r>
      <w:r>
        <w:t xml:space="preserve"> to look into the issue. The SA</w:t>
      </w:r>
      <w:r w:rsidR="005757BD">
        <w:t> WG2</w:t>
      </w:r>
      <w:r>
        <w:t xml:space="preserve"> Chairman commented that as RAN WG3 needs to look at this first, the action should ask RAN WG3 to look at the issue and provide feedback to SA WG2. Huawei were asked to provide </w:t>
      </w:r>
      <w:r w:rsidR="005757BD">
        <w:t>an update</w:t>
      </w:r>
      <w:r>
        <w:t xml:space="preserve"> accordingly. </w:t>
      </w:r>
      <w:r w:rsidR="005757BD">
        <w:t xml:space="preserve">SP-200590_Rev9 was provided and reviewed. Ericsson suggested shortening and simplifying the action. Nokia agreed. Vodafone considered there would be a need for some dialog between WGs anyway. China Mobile preferred to leave the action asking RAN WG3 to provide feedback SA WG2. TIM agreed with China Mobile. Nokia suggested changing to provide information to SA WG2, rather than provide feedback. Ericsson suggested: "TSG SA respectfully asks RAN WG3 to look into this potential issue and inform SA WG2 about the outcome." This was agreed and provided in SP-200590_Rev10. SP-200590_Rev10 was </w:t>
      </w:r>
      <w:r w:rsidR="005757BD">
        <w:rPr>
          <w:color w:val="FF0000"/>
        </w:rPr>
        <w:t>approved</w:t>
      </w:r>
      <w:r w:rsidR="005757BD">
        <w:t xml:space="preserve">. Revised in </w:t>
      </w:r>
      <w:r w:rsidR="005757BD" w:rsidRPr="00976AC6">
        <w:rPr>
          <w:color w:val="0000FF"/>
        </w:rPr>
        <w:t>SP-200</w:t>
      </w:r>
      <w:r w:rsidR="00976AC6" w:rsidRPr="00976AC6">
        <w:rPr>
          <w:color w:val="0000FF"/>
        </w:rPr>
        <w:t>631</w:t>
      </w:r>
      <w:r w:rsidR="005757BD">
        <w:t>.</w:t>
      </w:r>
      <w:r w:rsidR="005757BD" w:rsidRPr="005757BD">
        <w:rPr>
          <w:color w:val="FF0000"/>
        </w:rPr>
        <w:t xml:space="preserve"> </w:t>
      </w:r>
      <w:r w:rsidR="005757BD">
        <w:rPr>
          <w:color w:val="FF0000"/>
        </w:rPr>
        <w:t>Approved</w:t>
      </w:r>
      <w:r w:rsidR="005757BD">
        <w:t>.</w:t>
      </w:r>
    </w:p>
    <w:p w14:paraId="793F4F3E" w14:textId="77777777" w:rsidR="004D6968" w:rsidRDefault="004D6968" w:rsidP="004D6968">
      <w:pPr>
        <w:keepNext/>
        <w:pBdr>
          <w:top w:val="single" w:sz="4" w:space="1" w:color="auto"/>
        </w:pBdr>
        <w:rPr>
          <w:lang w:eastAsia="en-US"/>
        </w:rPr>
      </w:pPr>
      <w:r w:rsidRPr="000636D6">
        <w:rPr>
          <w:color w:val="0000FF"/>
          <w:lang w:eastAsia="en-US"/>
        </w:rPr>
        <w:t>SP-200</w:t>
      </w:r>
      <w:r>
        <w:rPr>
          <w:color w:val="0000FF"/>
          <w:lang w:eastAsia="en-US"/>
        </w:rPr>
        <w:t>589</w:t>
      </w:r>
      <w:r>
        <w:rPr>
          <w:lang w:eastAsia="en-US"/>
        </w:rPr>
        <w:t xml:space="preserve"> Update about Alternative QoS Profile (Huawei, </w:t>
      </w:r>
      <w:proofErr w:type="spellStart"/>
      <w:r>
        <w:rPr>
          <w:lang w:eastAsia="en-US"/>
        </w:rPr>
        <w:t>HiSilicon</w:t>
      </w:r>
      <w:proofErr w:type="spellEnd"/>
      <w:r>
        <w:rPr>
          <w:lang w:eastAsia="en-US"/>
        </w:rPr>
        <w:t>, China Mobile, Telecom Italia, British Telecom, KPN, Orange, Vodafone, China Unicom)</w:t>
      </w:r>
    </w:p>
    <w:p w14:paraId="0CCFF663" w14:textId="77777777" w:rsidR="004D6968" w:rsidRPr="00A3071B" w:rsidRDefault="004D6968" w:rsidP="004D6968">
      <w:pPr>
        <w:keepNext/>
        <w:keepLines/>
      </w:pPr>
      <w:r>
        <w:rPr>
          <w:b/>
        </w:rPr>
        <w:t>Discussion and conclusion:</w:t>
      </w:r>
    </w:p>
    <w:p w14:paraId="212BE6FE" w14:textId="0863CCBF" w:rsidR="004D6968" w:rsidRPr="0035673E" w:rsidRDefault="004D6968" w:rsidP="004D6968">
      <w:r>
        <w:t xml:space="preserve">This CR was </w:t>
      </w:r>
      <w:r>
        <w:rPr>
          <w:color w:val="0000FF"/>
        </w:rPr>
        <w:t>noted</w:t>
      </w:r>
      <w:r>
        <w:t>.</w:t>
      </w:r>
    </w:p>
    <w:p w14:paraId="798CE91E" w14:textId="77777777" w:rsidR="004D6968" w:rsidRDefault="004D6968" w:rsidP="004D6968">
      <w:pPr>
        <w:keepNext/>
        <w:pBdr>
          <w:top w:val="single" w:sz="4" w:space="1" w:color="auto"/>
        </w:pBdr>
        <w:rPr>
          <w:lang w:eastAsia="en-US"/>
        </w:rPr>
      </w:pPr>
      <w:r w:rsidRPr="000636D6">
        <w:rPr>
          <w:color w:val="0000FF"/>
          <w:lang w:eastAsia="en-US"/>
        </w:rPr>
        <w:t>SP-200</w:t>
      </w:r>
      <w:r>
        <w:rPr>
          <w:color w:val="0000FF"/>
          <w:lang w:eastAsia="en-US"/>
        </w:rPr>
        <w:t>425</w:t>
      </w:r>
      <w:r>
        <w:rPr>
          <w:lang w:eastAsia="en-US"/>
        </w:rPr>
        <w:t xml:space="preserve"> CRs to 23.501, 23.502, 23.503 (5G_URLLC, Rel-16)</w:t>
      </w:r>
    </w:p>
    <w:p w14:paraId="2DD8174A" w14:textId="77777777" w:rsidR="004D6968" w:rsidRPr="00A3071B" w:rsidRDefault="004D6968" w:rsidP="004D6968">
      <w:pPr>
        <w:keepNext/>
        <w:keepLines/>
      </w:pPr>
      <w:r>
        <w:rPr>
          <w:b/>
        </w:rPr>
        <w:t>Discussion and conclusion:</w:t>
      </w:r>
    </w:p>
    <w:p w14:paraId="5602413B" w14:textId="200A2D8D" w:rsidR="004D6968" w:rsidRPr="0035673E" w:rsidRDefault="004D6968" w:rsidP="004D6968">
      <w:r>
        <w:rPr>
          <w:lang w:eastAsia="en-US"/>
        </w:rPr>
        <w:t xml:space="preserve">This CR Pack was </w:t>
      </w:r>
      <w:r>
        <w:rPr>
          <w:color w:val="FF0000"/>
          <w:lang w:eastAsia="en-US"/>
        </w:rPr>
        <w:t>approved</w:t>
      </w:r>
      <w:r>
        <w:t>.</w:t>
      </w:r>
    </w:p>
    <w:p w14:paraId="6B5EC207" w14:textId="56B560C3" w:rsidR="00A9301D" w:rsidRDefault="00A9301D" w:rsidP="00A9301D">
      <w:pPr>
        <w:keepNext/>
        <w:pBdr>
          <w:top w:val="single" w:sz="4" w:space="1" w:color="auto"/>
        </w:pBdr>
        <w:rPr>
          <w:lang w:eastAsia="en-US"/>
        </w:rPr>
      </w:pPr>
      <w:r w:rsidRPr="000636D6">
        <w:rPr>
          <w:color w:val="0000FF"/>
          <w:lang w:eastAsia="en-US"/>
        </w:rPr>
        <w:t>SP-200</w:t>
      </w:r>
      <w:r>
        <w:rPr>
          <w:color w:val="0000FF"/>
          <w:lang w:eastAsia="en-US"/>
        </w:rPr>
        <w:t>588</w:t>
      </w:r>
      <w:r>
        <w:rPr>
          <w:lang w:eastAsia="en-US"/>
        </w:rPr>
        <w:t xml:space="preserve"> </w:t>
      </w:r>
      <w:r w:rsidR="004D6968">
        <w:rPr>
          <w:lang w:eastAsia="en-US"/>
        </w:rPr>
        <w:t xml:space="preserve">Alignment on Alternative QoS Profile (Huawei, </w:t>
      </w:r>
      <w:proofErr w:type="spellStart"/>
      <w:r w:rsidR="004D6968">
        <w:rPr>
          <w:lang w:eastAsia="en-US"/>
        </w:rPr>
        <w:t>HiSilicon</w:t>
      </w:r>
      <w:proofErr w:type="spellEnd"/>
      <w:r w:rsidR="004D6968">
        <w:rPr>
          <w:lang w:eastAsia="en-US"/>
        </w:rPr>
        <w:t>, China Mobile, Telecom Italia, British Telecom, KPN, Orange, Vodafone, China Unicom)</w:t>
      </w:r>
    </w:p>
    <w:p w14:paraId="2D46718B" w14:textId="77777777" w:rsidR="00A9301D" w:rsidRPr="00A3071B" w:rsidRDefault="00A9301D" w:rsidP="00A9301D">
      <w:pPr>
        <w:keepNext/>
        <w:keepLines/>
      </w:pPr>
      <w:r>
        <w:rPr>
          <w:b/>
        </w:rPr>
        <w:t>Discussion and conclusion:</w:t>
      </w:r>
    </w:p>
    <w:p w14:paraId="41538733" w14:textId="77777777" w:rsidR="004D6968" w:rsidRPr="0035673E" w:rsidRDefault="004D6968" w:rsidP="004D6968">
      <w:r>
        <w:t xml:space="preserve">This CR was </w:t>
      </w:r>
      <w:r>
        <w:rPr>
          <w:color w:val="0000FF"/>
        </w:rPr>
        <w:t>noted</w:t>
      </w:r>
      <w:r>
        <w:t>.</w:t>
      </w:r>
    </w:p>
    <w:p w14:paraId="583AE2A7" w14:textId="77777777" w:rsidR="004D6968" w:rsidRDefault="00A9301D" w:rsidP="00A9301D">
      <w:pPr>
        <w:keepNext/>
        <w:pBdr>
          <w:top w:val="single" w:sz="4" w:space="1" w:color="auto"/>
        </w:pBdr>
        <w:rPr>
          <w:lang w:eastAsia="en-US"/>
        </w:rPr>
      </w:pPr>
      <w:r w:rsidRPr="000636D6">
        <w:rPr>
          <w:color w:val="0000FF"/>
          <w:lang w:eastAsia="en-US"/>
        </w:rPr>
        <w:t>SP-200</w:t>
      </w:r>
      <w:r>
        <w:rPr>
          <w:color w:val="0000FF"/>
          <w:lang w:eastAsia="en-US"/>
        </w:rPr>
        <w:t>434</w:t>
      </w:r>
      <w:r>
        <w:rPr>
          <w:lang w:eastAsia="en-US"/>
        </w:rPr>
        <w:t xml:space="preserve"> </w:t>
      </w:r>
      <w:r w:rsidR="004D6968">
        <w:rPr>
          <w:lang w:eastAsia="en-US"/>
        </w:rPr>
        <w:t>CRs to 23.285, 23.287, 23.501, 23.502, 23.503 (eV2XARC, Rel-16)</w:t>
      </w:r>
    </w:p>
    <w:p w14:paraId="2FE36BF4" w14:textId="77777777" w:rsidR="00A9301D" w:rsidRPr="00A3071B" w:rsidRDefault="00A9301D" w:rsidP="00A9301D">
      <w:pPr>
        <w:keepNext/>
        <w:keepLines/>
      </w:pPr>
      <w:r>
        <w:rPr>
          <w:b/>
        </w:rPr>
        <w:t>Discussion and conclusion:</w:t>
      </w:r>
    </w:p>
    <w:p w14:paraId="2018D713" w14:textId="77777777" w:rsidR="004D6968" w:rsidRPr="0035673E" w:rsidRDefault="004D6968" w:rsidP="004D6968">
      <w:r>
        <w:rPr>
          <w:lang w:eastAsia="en-US"/>
        </w:rPr>
        <w:t xml:space="preserve">This CR Pack was </w:t>
      </w:r>
      <w:r>
        <w:rPr>
          <w:color w:val="FF0000"/>
          <w:lang w:eastAsia="en-US"/>
        </w:rPr>
        <w:t>approved</w:t>
      </w:r>
      <w:r>
        <w:t>.</w:t>
      </w:r>
    </w:p>
    <w:p w14:paraId="098F4723" w14:textId="4AB882EA" w:rsidR="00A9301D" w:rsidRDefault="00A9301D" w:rsidP="00A9301D">
      <w:pPr>
        <w:keepNext/>
        <w:pBdr>
          <w:top w:val="single" w:sz="4" w:space="1" w:color="auto"/>
        </w:pBdr>
        <w:rPr>
          <w:lang w:eastAsia="en-US"/>
        </w:rPr>
      </w:pPr>
      <w:r w:rsidRPr="000636D6">
        <w:rPr>
          <w:color w:val="0000FF"/>
          <w:lang w:eastAsia="en-US"/>
        </w:rPr>
        <w:t>SP-200</w:t>
      </w:r>
      <w:r>
        <w:rPr>
          <w:color w:val="0000FF"/>
          <w:lang w:eastAsia="en-US"/>
        </w:rPr>
        <w:t>587</w:t>
      </w:r>
      <w:r>
        <w:rPr>
          <w:lang w:eastAsia="en-US"/>
        </w:rPr>
        <w:t xml:space="preserve"> </w:t>
      </w:r>
      <w:r w:rsidR="004D6968">
        <w:rPr>
          <w:lang w:eastAsia="en-US"/>
        </w:rPr>
        <w:t xml:space="preserve">Discussion on way forward for content of Alternative QoS Profiles (Huawei, </w:t>
      </w:r>
      <w:proofErr w:type="spellStart"/>
      <w:r w:rsidR="004D6968">
        <w:rPr>
          <w:lang w:eastAsia="en-US"/>
        </w:rPr>
        <w:t>HiSilicon</w:t>
      </w:r>
      <w:proofErr w:type="spellEnd"/>
      <w:r w:rsidR="004D6968">
        <w:rPr>
          <w:lang w:eastAsia="en-US"/>
        </w:rPr>
        <w:t>, China Mobile, Telecom Italia, British Telecom, KPN, Orange Vodafone, China Unicom)</w:t>
      </w:r>
    </w:p>
    <w:p w14:paraId="58A8BC71" w14:textId="77777777" w:rsidR="00A9301D" w:rsidRPr="00A3071B" w:rsidRDefault="00A9301D" w:rsidP="00A9301D">
      <w:pPr>
        <w:keepNext/>
        <w:keepLines/>
      </w:pPr>
      <w:r>
        <w:rPr>
          <w:b/>
        </w:rPr>
        <w:t>Discussion and conclusion:</w:t>
      </w:r>
    </w:p>
    <w:p w14:paraId="5C5213C4" w14:textId="5AC999A5" w:rsidR="00A9301D" w:rsidRDefault="004D6968" w:rsidP="00A9301D">
      <w:r>
        <w:t xml:space="preserve">This was </w:t>
      </w:r>
      <w:r>
        <w:rPr>
          <w:color w:val="0000FF"/>
        </w:rPr>
        <w:t>noted</w:t>
      </w:r>
      <w:r>
        <w:t>.</w:t>
      </w:r>
    </w:p>
    <w:p w14:paraId="0318250A" w14:textId="77777777" w:rsidR="005A28A1" w:rsidRPr="0035673E" w:rsidRDefault="005A28A1" w:rsidP="00A9301D"/>
    <w:p w14:paraId="3960DA7E" w14:textId="2BCB329F" w:rsidR="00A9301D" w:rsidRDefault="00A9301D" w:rsidP="00001653">
      <w:pPr>
        <w:pStyle w:val="Heading1"/>
        <w:pBdr>
          <w:top w:val="none" w:sz="0" w:space="0" w:color="auto"/>
        </w:pBdr>
      </w:pPr>
      <w:r>
        <w:t>5 min</w:t>
      </w:r>
      <w:r>
        <w:tab/>
        <w:t xml:space="preserve">SP-200586 Disc paper (not approving 23.503CR2203R1 in SP-200551) - </w:t>
      </w:r>
      <w:proofErr w:type="spellStart"/>
      <w:r>
        <w:t>tdoc</w:t>
      </w:r>
      <w:proofErr w:type="spellEnd"/>
      <w:r>
        <w:t xml:space="preserve"> already presented, find way forward</w:t>
      </w:r>
    </w:p>
    <w:p w14:paraId="51183AB1" w14:textId="0CD2233F" w:rsidR="004D6968" w:rsidRDefault="00A9301D" w:rsidP="00A9301D">
      <w:pPr>
        <w:keepNext/>
        <w:pBdr>
          <w:top w:val="single" w:sz="4" w:space="1" w:color="auto"/>
        </w:pBdr>
        <w:rPr>
          <w:lang w:eastAsia="en-US"/>
        </w:rPr>
      </w:pPr>
      <w:r w:rsidRPr="000636D6">
        <w:rPr>
          <w:color w:val="0000FF"/>
          <w:lang w:eastAsia="en-US"/>
        </w:rPr>
        <w:t>SP-200</w:t>
      </w:r>
      <w:r>
        <w:rPr>
          <w:color w:val="0000FF"/>
          <w:lang w:eastAsia="en-US"/>
        </w:rPr>
        <w:t>586</w:t>
      </w:r>
      <w:r>
        <w:rPr>
          <w:lang w:eastAsia="en-US"/>
        </w:rPr>
        <w:t xml:space="preserve"> </w:t>
      </w:r>
      <w:r w:rsidR="004D6968">
        <w:rPr>
          <w:lang w:eastAsia="en-US"/>
        </w:rPr>
        <w:t>Discussion of SA WG2 CR on PDU session establishment with no S-NSSAI (Samsung R&amp;D Institute UK)</w:t>
      </w:r>
    </w:p>
    <w:p w14:paraId="45A4C210" w14:textId="77777777" w:rsidR="00A9301D" w:rsidRPr="00A3071B" w:rsidRDefault="00A9301D" w:rsidP="00A9301D">
      <w:pPr>
        <w:keepNext/>
        <w:keepLines/>
      </w:pPr>
      <w:r>
        <w:rPr>
          <w:b/>
        </w:rPr>
        <w:t>Discussion and conclusion:</w:t>
      </w:r>
    </w:p>
    <w:p w14:paraId="5CB5A69E" w14:textId="0D9169F2" w:rsidR="00A9301D" w:rsidRDefault="004D6968" w:rsidP="00A9301D">
      <w:r>
        <w:t xml:space="preserve">Samsung commented that they had not managed to convince people to accept SP-200613 and will allow the SA WG2 CR to go forward at this time. </w:t>
      </w:r>
      <w:r w:rsidR="005A28A1">
        <w:t xml:space="preserve">This was </w:t>
      </w:r>
      <w:r w:rsidR="005A28A1">
        <w:rPr>
          <w:color w:val="0000FF"/>
        </w:rPr>
        <w:t>noted</w:t>
      </w:r>
      <w:r w:rsidR="005A28A1">
        <w:t>.</w:t>
      </w:r>
    </w:p>
    <w:p w14:paraId="10A8DD58" w14:textId="7E36B2B1" w:rsidR="004D6968" w:rsidRDefault="004D6968" w:rsidP="004D6968">
      <w:pPr>
        <w:keepNext/>
        <w:pBdr>
          <w:top w:val="single" w:sz="4" w:space="1" w:color="auto"/>
        </w:pBdr>
        <w:rPr>
          <w:lang w:eastAsia="en-US"/>
        </w:rPr>
      </w:pPr>
      <w:r w:rsidRPr="000636D6">
        <w:rPr>
          <w:color w:val="0000FF"/>
          <w:lang w:eastAsia="en-US"/>
        </w:rPr>
        <w:lastRenderedPageBreak/>
        <w:t>SP-200</w:t>
      </w:r>
      <w:r>
        <w:rPr>
          <w:color w:val="0000FF"/>
          <w:lang w:eastAsia="en-US"/>
        </w:rPr>
        <w:t>613</w:t>
      </w:r>
      <w:r>
        <w:rPr>
          <w:lang w:eastAsia="en-US"/>
        </w:rPr>
        <w:t xml:space="preserve"> Clarification on PDU session establishment without S-NSSAI indication (Samsung)</w:t>
      </w:r>
    </w:p>
    <w:p w14:paraId="689B5062" w14:textId="77777777" w:rsidR="004D6968" w:rsidRPr="00A3071B" w:rsidRDefault="004D6968" w:rsidP="004D6968">
      <w:pPr>
        <w:keepNext/>
        <w:keepLines/>
      </w:pPr>
      <w:r>
        <w:rPr>
          <w:b/>
        </w:rPr>
        <w:t>Discussion and conclusion:</w:t>
      </w:r>
    </w:p>
    <w:p w14:paraId="6F0E0785" w14:textId="77777777" w:rsidR="005A28A1" w:rsidRDefault="005A28A1" w:rsidP="005A28A1">
      <w:r>
        <w:t xml:space="preserve">This was </w:t>
      </w:r>
      <w:r>
        <w:rPr>
          <w:color w:val="0000FF"/>
        </w:rPr>
        <w:t>noted</w:t>
      </w:r>
      <w:r>
        <w:t>.</w:t>
      </w:r>
    </w:p>
    <w:p w14:paraId="0ED93EDF" w14:textId="3A407F49" w:rsidR="004D6968" w:rsidRDefault="00A9301D" w:rsidP="00A9301D">
      <w:pPr>
        <w:keepNext/>
        <w:pBdr>
          <w:top w:val="single" w:sz="4" w:space="1" w:color="auto"/>
        </w:pBdr>
        <w:rPr>
          <w:lang w:eastAsia="en-US"/>
        </w:rPr>
      </w:pPr>
      <w:r w:rsidRPr="000636D6">
        <w:rPr>
          <w:color w:val="0000FF"/>
          <w:lang w:eastAsia="en-US"/>
        </w:rPr>
        <w:t>SP-200</w:t>
      </w:r>
      <w:r>
        <w:rPr>
          <w:color w:val="0000FF"/>
          <w:lang w:eastAsia="en-US"/>
        </w:rPr>
        <w:t>551</w:t>
      </w:r>
      <w:r>
        <w:rPr>
          <w:lang w:eastAsia="en-US"/>
        </w:rPr>
        <w:t xml:space="preserve"> </w:t>
      </w:r>
      <w:r w:rsidR="004D6968">
        <w:rPr>
          <w:lang w:eastAsia="en-US"/>
        </w:rPr>
        <w:t>CRs to 23.401, 23.501, 23.502, 23.503 (5GS_Ph1, TEI16, Rel-16)</w:t>
      </w:r>
    </w:p>
    <w:p w14:paraId="75B40F83" w14:textId="67C51557" w:rsidR="00A9301D" w:rsidRDefault="004D6968" w:rsidP="00A9301D">
      <w:pPr>
        <w:keepNext/>
        <w:pBdr>
          <w:top w:val="single" w:sz="4" w:space="1" w:color="auto"/>
        </w:pBdr>
        <w:rPr>
          <w:lang w:eastAsia="en-US"/>
        </w:rPr>
      </w:pPr>
      <w:r>
        <w:rPr>
          <w:lang w:eastAsia="en-US"/>
        </w:rPr>
        <w:t>Proposed revision of 23401 CR3602r1 in SP-200607.</w:t>
      </w:r>
    </w:p>
    <w:p w14:paraId="17C40FED" w14:textId="77777777" w:rsidR="00A9301D" w:rsidRPr="00A3071B" w:rsidRDefault="00A9301D" w:rsidP="00A9301D">
      <w:pPr>
        <w:keepNext/>
        <w:keepLines/>
      </w:pPr>
      <w:r>
        <w:rPr>
          <w:b/>
        </w:rPr>
        <w:t>Discussion and conclusion:</w:t>
      </w:r>
    </w:p>
    <w:p w14:paraId="57A3A9F9" w14:textId="4B913270" w:rsidR="00A9301D" w:rsidRDefault="004D6968" w:rsidP="00A9301D">
      <w:r>
        <w:rPr>
          <w:lang w:eastAsia="en-US"/>
        </w:rPr>
        <w:t xml:space="preserve">All CRs except 23401 CR3602r1 were </w:t>
      </w:r>
      <w:r w:rsidRPr="004D6968">
        <w:rPr>
          <w:color w:val="FF0000"/>
          <w:lang w:eastAsia="en-US"/>
        </w:rPr>
        <w:t>approved</w:t>
      </w:r>
      <w:r>
        <w:t>. (</w:t>
      </w:r>
      <w:r w:rsidRPr="004D6968">
        <w:rPr>
          <w:color w:val="FF0000"/>
        </w:rPr>
        <w:t>Partially approved)</w:t>
      </w:r>
      <w:r>
        <w:t>.</w:t>
      </w:r>
    </w:p>
    <w:p w14:paraId="1C48D8D1" w14:textId="77777777" w:rsidR="004D6968" w:rsidRPr="004D6968" w:rsidRDefault="004D6968" w:rsidP="00A9301D"/>
    <w:p w14:paraId="46C5C879" w14:textId="69F309C8" w:rsidR="00A9301D" w:rsidRDefault="00A9301D" w:rsidP="00001653">
      <w:pPr>
        <w:pStyle w:val="Heading1"/>
        <w:pBdr>
          <w:top w:val="none" w:sz="0" w:space="0" w:color="auto"/>
        </w:pBdr>
      </w:pPr>
      <w:r>
        <w:t>5 min</w:t>
      </w:r>
      <w:r>
        <w:tab/>
        <w:t>SP-200619 LS on UAS/EAV - needs revision as LS states that the CRs are approved but they were in fact postponed</w:t>
      </w:r>
    </w:p>
    <w:p w14:paraId="748F0BE1" w14:textId="4380832D" w:rsidR="004D6968" w:rsidRDefault="00A9301D" w:rsidP="00A9301D">
      <w:pPr>
        <w:keepNext/>
        <w:pBdr>
          <w:top w:val="single" w:sz="4" w:space="1" w:color="auto"/>
        </w:pBdr>
        <w:rPr>
          <w:lang w:eastAsia="en-US"/>
        </w:rPr>
      </w:pPr>
      <w:r w:rsidRPr="000636D6">
        <w:rPr>
          <w:color w:val="0000FF"/>
          <w:lang w:eastAsia="en-US"/>
        </w:rPr>
        <w:t>SP-200</w:t>
      </w:r>
      <w:r>
        <w:rPr>
          <w:color w:val="0000FF"/>
          <w:lang w:eastAsia="en-US"/>
        </w:rPr>
        <w:t>619</w:t>
      </w:r>
      <w:r>
        <w:rPr>
          <w:lang w:eastAsia="en-US"/>
        </w:rPr>
        <w:t xml:space="preserve"> </w:t>
      </w:r>
      <w:r w:rsidR="004D6968">
        <w:rPr>
          <w:lang w:eastAsia="en-US"/>
        </w:rPr>
        <w:t>LS on UAS definition updates (TSG SA)</w:t>
      </w:r>
    </w:p>
    <w:p w14:paraId="29D74C87" w14:textId="77777777" w:rsidR="00A9301D" w:rsidRPr="00A3071B" w:rsidRDefault="00A9301D" w:rsidP="00A9301D">
      <w:pPr>
        <w:keepNext/>
        <w:keepLines/>
      </w:pPr>
      <w:r>
        <w:rPr>
          <w:b/>
        </w:rPr>
        <w:t>Discussion and conclusion:</w:t>
      </w:r>
    </w:p>
    <w:p w14:paraId="439F98E8" w14:textId="2131C53C" w:rsidR="00A9301D" w:rsidRDefault="004D6968" w:rsidP="00A9301D">
      <w:r>
        <w:t xml:space="preserve">It was determined that as the attached CRs were postponed, this LS was </w:t>
      </w:r>
      <w:r w:rsidRPr="004D6968">
        <w:rPr>
          <w:color w:val="FF0000"/>
        </w:rPr>
        <w:t>withdrawn</w:t>
      </w:r>
      <w:r>
        <w:t>.</w:t>
      </w:r>
    </w:p>
    <w:p w14:paraId="0D6864BE" w14:textId="77777777" w:rsidR="005A28A1" w:rsidRPr="0035673E" w:rsidRDefault="005A28A1" w:rsidP="00A9301D"/>
    <w:p w14:paraId="5AB7F0C4" w14:textId="77777777" w:rsidR="00A9301D" w:rsidRDefault="00A9301D" w:rsidP="00001653">
      <w:pPr>
        <w:pStyle w:val="Heading1"/>
        <w:pBdr>
          <w:top w:val="none" w:sz="0" w:space="0" w:color="auto"/>
        </w:pBdr>
      </w:pPr>
      <w:r>
        <w:t>20 min</w:t>
      </w:r>
      <w:r>
        <w:tab/>
        <w:t>all other still open issues</w:t>
      </w:r>
    </w:p>
    <w:p w14:paraId="55E68C1D" w14:textId="77777777" w:rsidR="00A9301D" w:rsidRDefault="00A9301D" w:rsidP="00001653">
      <w:pPr>
        <w:pStyle w:val="Heading1"/>
        <w:pBdr>
          <w:top w:val="none" w:sz="0" w:space="0" w:color="auto"/>
        </w:pBdr>
      </w:pPr>
      <w:r>
        <w:t>GSMA LS In on UPIP - SP-200533 - proposed: noted</w:t>
      </w:r>
    </w:p>
    <w:p w14:paraId="149CC202" w14:textId="032E0338" w:rsidR="004D6968" w:rsidRDefault="00A9301D" w:rsidP="00A9301D">
      <w:pPr>
        <w:keepNext/>
        <w:pBdr>
          <w:top w:val="single" w:sz="4" w:space="1" w:color="auto"/>
        </w:pBdr>
        <w:rPr>
          <w:lang w:eastAsia="en-US"/>
        </w:rPr>
      </w:pPr>
      <w:r w:rsidRPr="000636D6">
        <w:rPr>
          <w:color w:val="0000FF"/>
          <w:lang w:eastAsia="en-US"/>
        </w:rPr>
        <w:t>SP-200</w:t>
      </w:r>
      <w:r>
        <w:rPr>
          <w:color w:val="0000FF"/>
          <w:lang w:eastAsia="en-US"/>
        </w:rPr>
        <w:t>533</w:t>
      </w:r>
      <w:r>
        <w:rPr>
          <w:lang w:eastAsia="en-US"/>
        </w:rPr>
        <w:t xml:space="preserve"> </w:t>
      </w:r>
      <w:r w:rsidR="004D6968">
        <w:rPr>
          <w:lang w:eastAsia="en-US"/>
        </w:rPr>
        <w:t>LS from GSMA: Inclusion of full-rate UPIP for 5GSA in 3GPP Release 16</w:t>
      </w:r>
    </w:p>
    <w:p w14:paraId="76EF5F9F" w14:textId="77777777" w:rsidR="00A9301D" w:rsidRPr="00A3071B" w:rsidRDefault="00A9301D" w:rsidP="00A9301D">
      <w:pPr>
        <w:keepNext/>
        <w:keepLines/>
      </w:pPr>
      <w:r>
        <w:rPr>
          <w:b/>
        </w:rPr>
        <w:t>Discussion and conclusion:</w:t>
      </w:r>
    </w:p>
    <w:p w14:paraId="753D2A6F" w14:textId="77777777" w:rsidR="005A28A1" w:rsidRDefault="005A28A1" w:rsidP="005A28A1">
      <w:r>
        <w:t xml:space="preserve">This was </w:t>
      </w:r>
      <w:r>
        <w:rPr>
          <w:color w:val="0000FF"/>
        </w:rPr>
        <w:t>noted</w:t>
      </w:r>
      <w:r>
        <w:t>.</w:t>
      </w:r>
    </w:p>
    <w:p w14:paraId="5834426F" w14:textId="4691E952" w:rsidR="00A9301D" w:rsidRPr="0035673E" w:rsidRDefault="00A9301D" w:rsidP="00A9301D"/>
    <w:p w14:paraId="1A84FAC6" w14:textId="77777777" w:rsidR="00A9301D" w:rsidRDefault="00A9301D" w:rsidP="00001653">
      <w:pPr>
        <w:pStyle w:val="Heading1"/>
        <w:pBdr>
          <w:top w:val="none" w:sz="0" w:space="0" w:color="auto"/>
        </w:pBdr>
      </w:pPr>
      <w:r>
        <w:t xml:space="preserve">SID security disaggregated </w:t>
      </w:r>
      <w:proofErr w:type="spellStart"/>
      <w:r>
        <w:t>gNB</w:t>
      </w:r>
      <w:proofErr w:type="spellEnd"/>
      <w:r>
        <w:t xml:space="preserve"> Arch - SP-200349 - no further comments received - proposed: approved</w:t>
      </w:r>
    </w:p>
    <w:p w14:paraId="02F364F0" w14:textId="77777777" w:rsidR="004D6968" w:rsidRDefault="00A9301D" w:rsidP="00A9301D">
      <w:pPr>
        <w:keepNext/>
        <w:pBdr>
          <w:top w:val="single" w:sz="4" w:space="1" w:color="auto"/>
        </w:pBdr>
        <w:rPr>
          <w:lang w:eastAsia="en-US"/>
        </w:rPr>
      </w:pPr>
      <w:r w:rsidRPr="000636D6">
        <w:rPr>
          <w:color w:val="0000FF"/>
          <w:lang w:eastAsia="en-US"/>
        </w:rPr>
        <w:t>SP-200</w:t>
      </w:r>
      <w:r>
        <w:rPr>
          <w:color w:val="0000FF"/>
          <w:lang w:eastAsia="en-US"/>
        </w:rPr>
        <w:t>349</w:t>
      </w:r>
      <w:r>
        <w:rPr>
          <w:lang w:eastAsia="en-US"/>
        </w:rPr>
        <w:t xml:space="preserve"> </w:t>
      </w:r>
      <w:r w:rsidR="004D6968">
        <w:rPr>
          <w:lang w:eastAsia="en-US"/>
        </w:rPr>
        <w:t xml:space="preserve">Study on security aspects of the Disaggregated </w:t>
      </w:r>
      <w:proofErr w:type="spellStart"/>
      <w:r w:rsidR="004D6968">
        <w:rPr>
          <w:lang w:eastAsia="en-US"/>
        </w:rPr>
        <w:t>gNB</w:t>
      </w:r>
      <w:proofErr w:type="spellEnd"/>
      <w:r w:rsidR="004D6968">
        <w:rPr>
          <w:lang w:eastAsia="en-US"/>
        </w:rPr>
        <w:t xml:space="preserve"> Architecture.</w:t>
      </w:r>
    </w:p>
    <w:p w14:paraId="73F34F73" w14:textId="77777777" w:rsidR="00A9301D" w:rsidRPr="00A3071B" w:rsidRDefault="00A9301D" w:rsidP="00A9301D">
      <w:pPr>
        <w:keepNext/>
        <w:keepLines/>
      </w:pPr>
      <w:r>
        <w:rPr>
          <w:b/>
        </w:rPr>
        <w:t>Discussion and conclusion:</w:t>
      </w:r>
    </w:p>
    <w:p w14:paraId="583BDD85" w14:textId="425E0A48" w:rsidR="00A9301D" w:rsidRPr="004D6968" w:rsidRDefault="004D6968" w:rsidP="00A9301D">
      <w:r>
        <w:t xml:space="preserve">This was </w:t>
      </w:r>
      <w:r>
        <w:rPr>
          <w:color w:val="FF0000"/>
        </w:rPr>
        <w:t>approved</w:t>
      </w:r>
      <w:r>
        <w:t>.</w:t>
      </w:r>
    </w:p>
    <w:p w14:paraId="46894E3D" w14:textId="77777777" w:rsidR="00A9301D" w:rsidRDefault="00A9301D" w:rsidP="00001653">
      <w:pPr>
        <w:pStyle w:val="Heading1"/>
        <w:pBdr>
          <w:top w:val="none" w:sz="0" w:space="0" w:color="auto"/>
        </w:pBdr>
      </w:pPr>
      <w:r>
        <w:t>Alignment CR for DAPS HO - SP-200607 - proposed: approved … if approved related CR needs to be taken out of CR Pack 551</w:t>
      </w:r>
    </w:p>
    <w:p w14:paraId="75698B57" w14:textId="77777777" w:rsidR="004D6968" w:rsidRDefault="00A9301D" w:rsidP="00A9301D">
      <w:pPr>
        <w:keepNext/>
        <w:pBdr>
          <w:top w:val="single" w:sz="4" w:space="1" w:color="auto"/>
        </w:pBdr>
        <w:rPr>
          <w:lang w:eastAsia="en-US"/>
        </w:rPr>
      </w:pPr>
      <w:r w:rsidRPr="000636D6">
        <w:rPr>
          <w:color w:val="0000FF"/>
          <w:lang w:eastAsia="en-US"/>
        </w:rPr>
        <w:t>SP-200</w:t>
      </w:r>
      <w:r>
        <w:rPr>
          <w:color w:val="0000FF"/>
          <w:lang w:eastAsia="en-US"/>
        </w:rPr>
        <w:t>607</w:t>
      </w:r>
      <w:r>
        <w:rPr>
          <w:lang w:eastAsia="en-US"/>
        </w:rPr>
        <w:t xml:space="preserve"> </w:t>
      </w:r>
      <w:r w:rsidR="004D6968">
        <w:rPr>
          <w:lang w:eastAsia="en-US"/>
        </w:rPr>
        <w:t>Alignment CR for DAPS HO</w:t>
      </w:r>
      <w:r w:rsidR="004D6968">
        <w:rPr>
          <w:lang w:eastAsia="en-US"/>
        </w:rPr>
        <w:tab/>
        <w:t>Qualcomm Incorporated</w:t>
      </w:r>
    </w:p>
    <w:p w14:paraId="72DFD820" w14:textId="77777777" w:rsidR="00A9301D" w:rsidRPr="00A3071B" w:rsidRDefault="00A9301D" w:rsidP="00A9301D">
      <w:pPr>
        <w:keepNext/>
        <w:keepLines/>
      </w:pPr>
      <w:r>
        <w:rPr>
          <w:b/>
        </w:rPr>
        <w:t>Discussion and conclusion:</w:t>
      </w:r>
    </w:p>
    <w:p w14:paraId="10733046" w14:textId="13BC89BD" w:rsidR="00A9301D" w:rsidRPr="0035673E" w:rsidRDefault="004D6968" w:rsidP="00A9301D">
      <w:r>
        <w:rPr>
          <w:lang w:eastAsia="en-US"/>
        </w:rPr>
        <w:t xml:space="preserve">This CR was </w:t>
      </w:r>
      <w:r>
        <w:rPr>
          <w:color w:val="FF0000"/>
          <w:lang w:eastAsia="en-US"/>
        </w:rPr>
        <w:t>approved</w:t>
      </w:r>
      <w:r>
        <w:t>.</w:t>
      </w:r>
    </w:p>
    <w:p w14:paraId="2ADCD63F" w14:textId="1AF57F03" w:rsidR="00A9301D" w:rsidRDefault="00A9301D" w:rsidP="00001653">
      <w:pPr>
        <w:pStyle w:val="Heading1"/>
        <w:pBdr>
          <w:top w:val="none" w:sz="0" w:space="0" w:color="auto"/>
        </w:pBdr>
      </w:pPr>
      <w:r>
        <w:t>CR Deregistration procedures for SMS over NAS - SP-200529 - proposed: approved</w:t>
      </w:r>
      <w:r w:rsidR="004D6968">
        <w:br/>
      </w:r>
      <w:r>
        <w:t>… if approved then CR PACK 420 will only be partially approved, else fully approved</w:t>
      </w:r>
    </w:p>
    <w:p w14:paraId="2AD1A3F1" w14:textId="448ACAC3" w:rsidR="004D6968" w:rsidRDefault="00A9301D" w:rsidP="00A9301D">
      <w:pPr>
        <w:keepNext/>
        <w:pBdr>
          <w:top w:val="single" w:sz="4" w:space="1" w:color="auto"/>
        </w:pBdr>
        <w:rPr>
          <w:lang w:eastAsia="en-US"/>
        </w:rPr>
      </w:pPr>
      <w:r w:rsidRPr="000636D6">
        <w:rPr>
          <w:color w:val="0000FF"/>
          <w:lang w:eastAsia="en-US"/>
        </w:rPr>
        <w:t>SP-200</w:t>
      </w:r>
      <w:r>
        <w:rPr>
          <w:color w:val="0000FF"/>
          <w:lang w:eastAsia="en-US"/>
        </w:rPr>
        <w:t>529</w:t>
      </w:r>
      <w:r>
        <w:rPr>
          <w:lang w:eastAsia="en-US"/>
        </w:rPr>
        <w:t xml:space="preserve"> </w:t>
      </w:r>
      <w:r w:rsidR="004D6968">
        <w:rPr>
          <w:lang w:eastAsia="en-US"/>
        </w:rPr>
        <w:t>Correction on Deregistration procedures for SMS over NAS (Nokia, Nokia Shanghai Bell)</w:t>
      </w:r>
    </w:p>
    <w:p w14:paraId="5B80E1BB" w14:textId="77777777" w:rsidR="00A9301D" w:rsidRPr="00A3071B" w:rsidRDefault="00A9301D" w:rsidP="00A9301D">
      <w:pPr>
        <w:keepNext/>
        <w:keepLines/>
      </w:pPr>
      <w:r>
        <w:rPr>
          <w:b/>
        </w:rPr>
        <w:t>Discussion and conclusion:</w:t>
      </w:r>
    </w:p>
    <w:p w14:paraId="6AD878BB" w14:textId="77777777" w:rsidR="005A28A1" w:rsidRDefault="005A28A1" w:rsidP="005A28A1">
      <w:r>
        <w:t xml:space="preserve">This was </w:t>
      </w:r>
      <w:r>
        <w:rPr>
          <w:color w:val="0000FF"/>
        </w:rPr>
        <w:t>noted</w:t>
      </w:r>
      <w:r>
        <w:t>.</w:t>
      </w:r>
    </w:p>
    <w:p w14:paraId="654BA18D" w14:textId="77777777" w:rsidR="004D6968" w:rsidRDefault="00A9301D" w:rsidP="00A9301D">
      <w:pPr>
        <w:keepNext/>
        <w:pBdr>
          <w:top w:val="single" w:sz="4" w:space="1" w:color="auto"/>
        </w:pBdr>
        <w:rPr>
          <w:lang w:eastAsia="en-US"/>
        </w:rPr>
      </w:pPr>
      <w:r w:rsidRPr="000636D6">
        <w:rPr>
          <w:color w:val="0000FF"/>
          <w:lang w:eastAsia="en-US"/>
        </w:rPr>
        <w:t>SP-200</w:t>
      </w:r>
      <w:r>
        <w:rPr>
          <w:color w:val="0000FF"/>
          <w:lang w:eastAsia="en-US"/>
        </w:rPr>
        <w:t>420</w:t>
      </w:r>
      <w:r>
        <w:rPr>
          <w:lang w:eastAsia="en-US"/>
        </w:rPr>
        <w:t xml:space="preserve"> </w:t>
      </w:r>
      <w:r w:rsidR="004D6968">
        <w:rPr>
          <w:lang w:eastAsia="en-US"/>
        </w:rPr>
        <w:t>CRs to 23.167, 23.501, 23.502 (5GS_Ph1, 5WWC, TEI15, Rel-15, Rel-16)</w:t>
      </w:r>
    </w:p>
    <w:p w14:paraId="7D048168" w14:textId="77777777" w:rsidR="005A28A1" w:rsidRDefault="005A28A1" w:rsidP="005A28A1">
      <w:r>
        <w:t>Proposed revision of 23.502 CR2278R1 in SP-200529. CC#3: 23.502 CR2278R1 was postponed. This CR Pack was left open for further consideration.</w:t>
      </w:r>
    </w:p>
    <w:p w14:paraId="63B4B5B5" w14:textId="77777777" w:rsidR="00A9301D" w:rsidRPr="00A3071B" w:rsidRDefault="00A9301D" w:rsidP="00A9301D">
      <w:pPr>
        <w:keepNext/>
        <w:keepLines/>
      </w:pPr>
      <w:r>
        <w:rPr>
          <w:b/>
        </w:rPr>
        <w:t>Discussion and conclusion:</w:t>
      </w:r>
    </w:p>
    <w:p w14:paraId="67003FDC" w14:textId="2B8AC1C6" w:rsidR="004D6968" w:rsidRDefault="004D6968" w:rsidP="004D6968">
      <w:r>
        <w:t xml:space="preserve">23.502 CR2278R1 was postponed at CC#3. All CRs, except </w:t>
      </w:r>
      <w:r w:rsidRPr="004D6968">
        <w:t>23.502 CR2278R1</w:t>
      </w:r>
      <w:r>
        <w:t xml:space="preserve"> in this CR Pack were </w:t>
      </w:r>
      <w:r>
        <w:rPr>
          <w:color w:val="FF0000"/>
        </w:rPr>
        <w:t>approved</w:t>
      </w:r>
      <w:r>
        <w:t xml:space="preserve">. This CR Pack was </w:t>
      </w:r>
      <w:r w:rsidRPr="004D6968">
        <w:rPr>
          <w:color w:val="FF0000"/>
        </w:rPr>
        <w:t xml:space="preserve">partially </w:t>
      </w:r>
      <w:r>
        <w:rPr>
          <w:color w:val="FF0000"/>
        </w:rPr>
        <w:t>approved</w:t>
      </w:r>
      <w:r>
        <w:t>.</w:t>
      </w:r>
    </w:p>
    <w:p w14:paraId="49460D95" w14:textId="77777777" w:rsidR="004D6968" w:rsidRPr="004D6968" w:rsidRDefault="004D6968" w:rsidP="00A9301D"/>
    <w:p w14:paraId="478C5170" w14:textId="77777777" w:rsidR="00A9301D" w:rsidRDefault="00A9301D" w:rsidP="00001653">
      <w:pPr>
        <w:pStyle w:val="Heading1"/>
        <w:pBdr>
          <w:top w:val="none" w:sz="0" w:space="0" w:color="auto"/>
        </w:pBdr>
      </w:pPr>
      <w:r>
        <w:lastRenderedPageBreak/>
        <w:t>CR PACK SP-200365 - was removed from block approval - proposed: approved</w:t>
      </w:r>
    </w:p>
    <w:p w14:paraId="7E880B41" w14:textId="77777777" w:rsidR="004D6968" w:rsidRDefault="00A9301D" w:rsidP="00A9301D">
      <w:pPr>
        <w:keepNext/>
        <w:pBdr>
          <w:top w:val="single" w:sz="4" w:space="1" w:color="auto"/>
        </w:pBdr>
        <w:rPr>
          <w:lang w:eastAsia="en-US"/>
        </w:rPr>
      </w:pPr>
      <w:r w:rsidRPr="000636D6">
        <w:rPr>
          <w:color w:val="0000FF"/>
          <w:lang w:eastAsia="en-US"/>
        </w:rPr>
        <w:t>SP-200</w:t>
      </w:r>
      <w:r>
        <w:rPr>
          <w:color w:val="0000FF"/>
          <w:lang w:eastAsia="en-US"/>
        </w:rPr>
        <w:t>365</w:t>
      </w:r>
      <w:r>
        <w:rPr>
          <w:lang w:eastAsia="en-US"/>
        </w:rPr>
        <w:t xml:space="preserve"> </w:t>
      </w:r>
      <w:r w:rsidR="004D6968">
        <w:rPr>
          <w:lang w:eastAsia="en-US"/>
        </w:rPr>
        <w:t>Rel-16 CRs on Security for enhancements to the Service Based 5G System Architecture</w:t>
      </w:r>
    </w:p>
    <w:p w14:paraId="75C3A962" w14:textId="77777777" w:rsidR="00A9301D" w:rsidRPr="00A3071B" w:rsidRDefault="00A9301D" w:rsidP="00A9301D">
      <w:pPr>
        <w:keepNext/>
        <w:keepLines/>
      </w:pPr>
      <w:r>
        <w:rPr>
          <w:b/>
        </w:rPr>
        <w:t>Discussion and conclusion:</w:t>
      </w:r>
    </w:p>
    <w:p w14:paraId="6E460A9C" w14:textId="1F83E0AD" w:rsidR="00A9301D" w:rsidRDefault="004D6968" w:rsidP="00A9301D">
      <w:r>
        <w:t xml:space="preserve">33.501 CR0000 was accidently inserted into the CR Pack and was not approved. All CRs in this CR Pack were </w:t>
      </w:r>
      <w:r>
        <w:rPr>
          <w:color w:val="FF0000"/>
        </w:rPr>
        <w:t>approved</w:t>
      </w:r>
      <w:r>
        <w:t xml:space="preserve">. (CR Pack status: </w:t>
      </w:r>
      <w:r>
        <w:rPr>
          <w:color w:val="FF0000"/>
        </w:rPr>
        <w:t>Approved</w:t>
      </w:r>
      <w:r>
        <w:t>).</w:t>
      </w:r>
    </w:p>
    <w:p w14:paraId="214F14A2" w14:textId="77777777" w:rsidR="004D6968" w:rsidRPr="004D6968" w:rsidRDefault="004D6968" w:rsidP="00A9301D"/>
    <w:p w14:paraId="10A70BAC" w14:textId="77777777" w:rsidR="00A9301D" w:rsidRDefault="00A9301D" w:rsidP="00001653">
      <w:pPr>
        <w:pStyle w:val="Heading1"/>
        <w:pBdr>
          <w:top w:val="none" w:sz="0" w:space="0" w:color="auto"/>
        </w:pBdr>
      </w:pPr>
      <w:r>
        <w:t>10 min</w:t>
      </w:r>
      <w:r>
        <w:tab/>
        <w:t>Work Plan Presentation SP-200365 + MCC Support Team SP-200449</w:t>
      </w:r>
    </w:p>
    <w:p w14:paraId="7F75907F" w14:textId="0252057C" w:rsidR="00A9301D" w:rsidRDefault="00A9301D" w:rsidP="00A9301D">
      <w:pPr>
        <w:keepNext/>
        <w:pBdr>
          <w:top w:val="single" w:sz="4" w:space="1" w:color="auto"/>
        </w:pBdr>
        <w:rPr>
          <w:lang w:eastAsia="en-US"/>
        </w:rPr>
      </w:pPr>
      <w:r w:rsidRPr="000636D6">
        <w:rPr>
          <w:color w:val="0000FF"/>
          <w:lang w:eastAsia="en-US"/>
        </w:rPr>
        <w:t>SP-200</w:t>
      </w:r>
      <w:r>
        <w:rPr>
          <w:color w:val="0000FF"/>
          <w:lang w:eastAsia="en-US"/>
        </w:rPr>
        <w:t>606</w:t>
      </w:r>
      <w:r>
        <w:rPr>
          <w:lang w:eastAsia="en-US"/>
        </w:rPr>
        <w:t xml:space="preserve"> </w:t>
      </w:r>
      <w:r w:rsidR="004D6968">
        <w:rPr>
          <w:lang w:eastAsia="en-US"/>
        </w:rPr>
        <w:t>Work Plan review at TSG SA#88e (MCC Work Plan Manager)</w:t>
      </w:r>
    </w:p>
    <w:p w14:paraId="5C354F7F" w14:textId="77777777" w:rsidR="00A9301D" w:rsidRPr="00A3071B" w:rsidRDefault="00A9301D" w:rsidP="00A9301D">
      <w:pPr>
        <w:keepNext/>
        <w:keepLines/>
      </w:pPr>
      <w:r>
        <w:rPr>
          <w:b/>
        </w:rPr>
        <w:t>Discussion and conclusion:</w:t>
      </w:r>
    </w:p>
    <w:p w14:paraId="2B55127F" w14:textId="715F6F9E" w:rsidR="004D6968" w:rsidRDefault="004D6968" w:rsidP="004D6968">
      <w:pPr>
        <w:tabs>
          <w:tab w:val="clear" w:pos="567"/>
          <w:tab w:val="clear" w:pos="851"/>
          <w:tab w:val="clear" w:pos="1134"/>
          <w:tab w:val="clear" w:pos="1418"/>
          <w:tab w:val="clear" w:pos="1701"/>
        </w:tabs>
        <w:ind w:left="1134" w:hanging="1134"/>
        <w:rPr>
          <w:lang w:eastAsia="en-US"/>
        </w:rPr>
      </w:pPr>
      <w:r>
        <w:rPr>
          <w:lang w:eastAsia="en-US"/>
        </w:rPr>
        <w:t>Slide 7:</w:t>
      </w:r>
      <w:r>
        <w:rPr>
          <w:lang w:eastAsia="en-US"/>
        </w:rPr>
        <w:tab/>
        <w:t>It was asked whether all Rel-16 has not been frozen. It was clarified that the RAN core specifications Rel-16 freeze was this meeting. Status can be checked in TSG RAN.</w:t>
      </w:r>
    </w:p>
    <w:p w14:paraId="7549FC41" w14:textId="4E76BC47" w:rsidR="004D6968" w:rsidRDefault="004D6968" w:rsidP="004D6968">
      <w:pPr>
        <w:tabs>
          <w:tab w:val="clear" w:pos="567"/>
          <w:tab w:val="clear" w:pos="851"/>
          <w:tab w:val="clear" w:pos="1134"/>
          <w:tab w:val="clear" w:pos="1418"/>
          <w:tab w:val="clear" w:pos="1701"/>
        </w:tabs>
        <w:ind w:left="1134" w:hanging="1134"/>
        <w:rPr>
          <w:lang w:eastAsia="en-US"/>
        </w:rPr>
      </w:pPr>
      <w:r>
        <w:rPr>
          <w:lang w:eastAsia="en-US"/>
        </w:rPr>
        <w:t>Slide 11:</w:t>
      </w:r>
      <w:r>
        <w:rPr>
          <w:lang w:eastAsia="en-US"/>
        </w:rPr>
        <w:tab/>
        <w:t>It was clarified that the Stage 2 studies which were de-prioritized should be marked stopped in the Work Plan. The SA WG2 Chairman was asked to provide a list of these to the Work Plan Manager.</w:t>
      </w:r>
    </w:p>
    <w:p w14:paraId="3C21C48A" w14:textId="7AFAE853" w:rsidR="004D6968" w:rsidRDefault="004D6968" w:rsidP="004D6968">
      <w:pPr>
        <w:tabs>
          <w:tab w:val="clear" w:pos="567"/>
          <w:tab w:val="clear" w:pos="851"/>
          <w:tab w:val="clear" w:pos="1134"/>
          <w:tab w:val="clear" w:pos="1418"/>
          <w:tab w:val="clear" w:pos="1701"/>
        </w:tabs>
        <w:ind w:left="1134" w:hanging="1134"/>
        <w:rPr>
          <w:lang w:eastAsia="en-US"/>
        </w:rPr>
      </w:pPr>
      <w:r>
        <w:rPr>
          <w:lang w:eastAsia="en-US"/>
        </w:rPr>
        <w:t>General:</w:t>
      </w:r>
      <w:r>
        <w:rPr>
          <w:lang w:eastAsia="en-US"/>
        </w:rPr>
        <w:tab/>
        <w:t>For TSG SA#90, the meeting will close on the Friday, there will be the expectation of RAN reports into the meeting on the Monday.</w:t>
      </w:r>
    </w:p>
    <w:p w14:paraId="06AFA39A" w14:textId="4A8ACF27" w:rsidR="004D6968" w:rsidRDefault="004D6968" w:rsidP="004D6968">
      <w:pPr>
        <w:tabs>
          <w:tab w:val="clear" w:pos="567"/>
          <w:tab w:val="clear" w:pos="851"/>
          <w:tab w:val="clear" w:pos="1134"/>
          <w:tab w:val="clear" w:pos="1418"/>
          <w:tab w:val="clear" w:pos="1701"/>
        </w:tabs>
        <w:ind w:left="1134" w:hanging="1134"/>
        <w:rPr>
          <w:lang w:eastAsia="en-US"/>
        </w:rPr>
      </w:pPr>
      <w:r>
        <w:rPr>
          <w:lang w:eastAsia="en-US"/>
        </w:rPr>
        <w:t>General:</w:t>
      </w:r>
      <w:r>
        <w:rPr>
          <w:lang w:eastAsia="en-US"/>
        </w:rPr>
        <w:tab/>
      </w:r>
      <w:r w:rsidR="005757BD">
        <w:rPr>
          <w:lang w:eastAsia="en-US"/>
        </w:rPr>
        <w:t xml:space="preserve">The Rel-16 </w:t>
      </w:r>
      <w:r>
        <w:rPr>
          <w:lang w:eastAsia="en-US"/>
        </w:rPr>
        <w:t>Work Item Summaries that have been endorsed will be included in the TR after the close of the meeting in order to be able to accurately incorporate the</w:t>
      </w:r>
      <w:r w:rsidR="005757BD">
        <w:rPr>
          <w:lang w:eastAsia="en-US"/>
        </w:rPr>
        <w:t>m into the TR.</w:t>
      </w:r>
    </w:p>
    <w:p w14:paraId="4A39DEA3" w14:textId="4012E2F4" w:rsidR="005757BD" w:rsidRPr="005757BD" w:rsidRDefault="005757BD" w:rsidP="005757BD">
      <w:pPr>
        <w:rPr>
          <w:b/>
          <w:bCs/>
          <w:color w:val="0000FF"/>
          <w:lang w:eastAsia="en-US"/>
        </w:rPr>
      </w:pPr>
      <w:r w:rsidRPr="005757BD">
        <w:rPr>
          <w:b/>
          <w:bCs/>
          <w:color w:val="0000FF"/>
          <w:lang w:eastAsia="en-US"/>
        </w:rPr>
        <w:t xml:space="preserve">Rel-16 is now officially Frozen. Rel-15 and Rel-16 constitute the basis for 5G and this is a great achievement and recommended that delegates hold a personal celebration </w:t>
      </w:r>
      <w:r>
        <w:rPr>
          <w:b/>
          <w:bCs/>
          <w:color w:val="0000FF"/>
          <w:lang w:eastAsia="en-US"/>
        </w:rPr>
        <w:t>for</w:t>
      </w:r>
      <w:r w:rsidRPr="005757BD">
        <w:rPr>
          <w:b/>
          <w:bCs/>
          <w:color w:val="0000FF"/>
          <w:lang w:eastAsia="en-US"/>
        </w:rPr>
        <w:t xml:space="preserve"> this.</w:t>
      </w:r>
    </w:p>
    <w:p w14:paraId="0437A29E" w14:textId="07906BF8" w:rsidR="00A9301D" w:rsidRPr="0035673E" w:rsidRDefault="004D6968" w:rsidP="00A9301D">
      <w:r>
        <w:rPr>
          <w:lang w:eastAsia="en-US"/>
        </w:rPr>
        <w:t xml:space="preserve">The MCC Work Plan Manager was thanked for this report, which was </w:t>
      </w:r>
      <w:r w:rsidR="005757BD" w:rsidRPr="005757BD">
        <w:rPr>
          <w:color w:val="0000FF"/>
          <w:lang w:eastAsia="en-US"/>
        </w:rPr>
        <w:t>noted</w:t>
      </w:r>
      <w:r>
        <w:rPr>
          <w:lang w:eastAsia="en-US"/>
        </w:rPr>
        <w:t>.</w:t>
      </w:r>
    </w:p>
    <w:p w14:paraId="01907CF5" w14:textId="02369140" w:rsidR="004D6968" w:rsidRDefault="00A9301D" w:rsidP="00A9301D">
      <w:pPr>
        <w:keepNext/>
        <w:pBdr>
          <w:top w:val="single" w:sz="4" w:space="1" w:color="auto"/>
        </w:pBdr>
        <w:rPr>
          <w:lang w:eastAsia="en-US"/>
        </w:rPr>
      </w:pPr>
      <w:r w:rsidRPr="000636D6">
        <w:rPr>
          <w:color w:val="0000FF"/>
          <w:lang w:eastAsia="en-US"/>
        </w:rPr>
        <w:t>SP-200</w:t>
      </w:r>
      <w:r>
        <w:rPr>
          <w:color w:val="0000FF"/>
          <w:lang w:eastAsia="en-US"/>
        </w:rPr>
        <w:t>449</w:t>
      </w:r>
      <w:r>
        <w:rPr>
          <w:lang w:eastAsia="en-US"/>
        </w:rPr>
        <w:t xml:space="preserve"> </w:t>
      </w:r>
      <w:r w:rsidR="004D6968">
        <w:rPr>
          <w:lang w:eastAsia="en-US"/>
        </w:rPr>
        <w:t>Support Team report (MCC Director)</w:t>
      </w:r>
    </w:p>
    <w:p w14:paraId="254A2E0E" w14:textId="77777777" w:rsidR="00A9301D" w:rsidRPr="00A3071B" w:rsidRDefault="00A9301D" w:rsidP="00A9301D">
      <w:pPr>
        <w:keepNext/>
        <w:keepLines/>
      </w:pPr>
      <w:r>
        <w:rPr>
          <w:b/>
        </w:rPr>
        <w:t>Discussion and conclusion:</w:t>
      </w:r>
    </w:p>
    <w:p w14:paraId="3871CC4F" w14:textId="04F16893" w:rsidR="004D6968" w:rsidRPr="0035673E" w:rsidRDefault="004D6968" w:rsidP="004D6968">
      <w:r>
        <w:rPr>
          <w:lang w:eastAsia="en-US"/>
        </w:rPr>
        <w:t xml:space="preserve">The MCC Director was thanked for this report, which was </w:t>
      </w:r>
      <w:r w:rsidR="005757BD" w:rsidRPr="005757BD">
        <w:rPr>
          <w:color w:val="0000FF"/>
          <w:lang w:eastAsia="en-US"/>
        </w:rPr>
        <w:t>noted</w:t>
      </w:r>
      <w:r>
        <w:rPr>
          <w:lang w:eastAsia="en-US"/>
        </w:rPr>
        <w:t>.</w:t>
      </w:r>
    </w:p>
    <w:p w14:paraId="29D59BE4" w14:textId="77777777" w:rsidR="00A9301D" w:rsidRPr="0035673E" w:rsidRDefault="00A9301D" w:rsidP="00A9301D"/>
    <w:p w14:paraId="4344B371" w14:textId="77777777" w:rsidR="006A4BFC" w:rsidRDefault="006A4BFC" w:rsidP="006A4BFC"/>
    <w:p w14:paraId="3DA4D164" w14:textId="00D0BC40" w:rsidR="000840CD" w:rsidRPr="00745058" w:rsidRDefault="000840CD" w:rsidP="000840CD">
      <w:pPr>
        <w:pStyle w:val="Heading1"/>
      </w:pPr>
      <w:r w:rsidRPr="00745058">
        <w:t xml:space="preserve">Closed: </w:t>
      </w:r>
      <w:r w:rsidR="005A28A1">
        <w:t>3</w:t>
      </w:r>
      <w:r w:rsidR="00E33E48">
        <w:t>July</w:t>
      </w:r>
      <w:r w:rsidRPr="00745058">
        <w:t xml:space="preserve"> 2020, </w:t>
      </w:r>
      <w:r w:rsidR="00B349FB">
        <w:t>15.00 UTC  /  17.00</w:t>
      </w:r>
      <w:r w:rsidRPr="00745058">
        <w:t xml:space="preserve"> CE</w:t>
      </w:r>
      <w:r w:rsidR="00672099">
        <w:t>S</w:t>
      </w:r>
      <w:r w:rsidRPr="00745058">
        <w:t>T</w:t>
      </w:r>
    </w:p>
    <w:p w14:paraId="43B8C0A5" w14:textId="77777777" w:rsidR="00B349FB" w:rsidRDefault="00B349FB"/>
    <w:sectPr w:rsidR="00B349FB" w:rsidSect="00F43A67">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698B"/>
    <w:rsid w:val="00001492"/>
    <w:rsid w:val="00001653"/>
    <w:rsid w:val="000149D6"/>
    <w:rsid w:val="00015D16"/>
    <w:rsid w:val="00040616"/>
    <w:rsid w:val="000636D6"/>
    <w:rsid w:val="000840CD"/>
    <w:rsid w:val="00087D60"/>
    <w:rsid w:val="0009087A"/>
    <w:rsid w:val="000B48ED"/>
    <w:rsid w:val="000D593A"/>
    <w:rsid w:val="000E531B"/>
    <w:rsid w:val="000E69A8"/>
    <w:rsid w:val="000F3DA2"/>
    <w:rsid w:val="000F72A0"/>
    <w:rsid w:val="001305D2"/>
    <w:rsid w:val="001472BB"/>
    <w:rsid w:val="00154976"/>
    <w:rsid w:val="00193AA6"/>
    <w:rsid w:val="001D46DB"/>
    <w:rsid w:val="001D54BB"/>
    <w:rsid w:val="001E411C"/>
    <w:rsid w:val="001F2C85"/>
    <w:rsid w:val="001F7D51"/>
    <w:rsid w:val="0021794E"/>
    <w:rsid w:val="0021798A"/>
    <w:rsid w:val="002273F1"/>
    <w:rsid w:val="00231B8C"/>
    <w:rsid w:val="00234C2E"/>
    <w:rsid w:val="00235A63"/>
    <w:rsid w:val="002717B4"/>
    <w:rsid w:val="00280F27"/>
    <w:rsid w:val="00285723"/>
    <w:rsid w:val="00287993"/>
    <w:rsid w:val="00293D1E"/>
    <w:rsid w:val="00294A4A"/>
    <w:rsid w:val="002B5393"/>
    <w:rsid w:val="002D0073"/>
    <w:rsid w:val="002E3E99"/>
    <w:rsid w:val="002E442D"/>
    <w:rsid w:val="00303A8A"/>
    <w:rsid w:val="003135D5"/>
    <w:rsid w:val="00323DEC"/>
    <w:rsid w:val="00375A8B"/>
    <w:rsid w:val="0037788D"/>
    <w:rsid w:val="00380505"/>
    <w:rsid w:val="00381B8D"/>
    <w:rsid w:val="003A3807"/>
    <w:rsid w:val="003A6042"/>
    <w:rsid w:val="003C4D50"/>
    <w:rsid w:val="003D4A97"/>
    <w:rsid w:val="003D7DE6"/>
    <w:rsid w:val="003E6EF8"/>
    <w:rsid w:val="004045CA"/>
    <w:rsid w:val="004046DB"/>
    <w:rsid w:val="00404EB2"/>
    <w:rsid w:val="00407DC7"/>
    <w:rsid w:val="00415986"/>
    <w:rsid w:val="0042471D"/>
    <w:rsid w:val="00431C9C"/>
    <w:rsid w:val="0043254A"/>
    <w:rsid w:val="0045300A"/>
    <w:rsid w:val="004532C8"/>
    <w:rsid w:val="0045385D"/>
    <w:rsid w:val="004624A6"/>
    <w:rsid w:val="004A5F2E"/>
    <w:rsid w:val="004A698B"/>
    <w:rsid w:val="004C64B0"/>
    <w:rsid w:val="004D6968"/>
    <w:rsid w:val="004F1EC5"/>
    <w:rsid w:val="00553450"/>
    <w:rsid w:val="00556F9B"/>
    <w:rsid w:val="005757BD"/>
    <w:rsid w:val="00585E54"/>
    <w:rsid w:val="00586482"/>
    <w:rsid w:val="005A28A1"/>
    <w:rsid w:val="005C0C1C"/>
    <w:rsid w:val="005C2390"/>
    <w:rsid w:val="005E6762"/>
    <w:rsid w:val="005F5EDB"/>
    <w:rsid w:val="006011FA"/>
    <w:rsid w:val="006030D6"/>
    <w:rsid w:val="00603F0C"/>
    <w:rsid w:val="00615DFC"/>
    <w:rsid w:val="006177D5"/>
    <w:rsid w:val="00617D26"/>
    <w:rsid w:val="006306CD"/>
    <w:rsid w:val="006334A9"/>
    <w:rsid w:val="006419A1"/>
    <w:rsid w:val="0064281B"/>
    <w:rsid w:val="00657813"/>
    <w:rsid w:val="006665F8"/>
    <w:rsid w:val="00672099"/>
    <w:rsid w:val="00682336"/>
    <w:rsid w:val="00691673"/>
    <w:rsid w:val="00692737"/>
    <w:rsid w:val="006A4BFC"/>
    <w:rsid w:val="006D4ADF"/>
    <w:rsid w:val="006E0D3B"/>
    <w:rsid w:val="006E3D02"/>
    <w:rsid w:val="006E4321"/>
    <w:rsid w:val="00702D12"/>
    <w:rsid w:val="0070513E"/>
    <w:rsid w:val="007272FC"/>
    <w:rsid w:val="00745058"/>
    <w:rsid w:val="00757496"/>
    <w:rsid w:val="00790DAD"/>
    <w:rsid w:val="00790E48"/>
    <w:rsid w:val="00794BC4"/>
    <w:rsid w:val="007A180A"/>
    <w:rsid w:val="007A76FB"/>
    <w:rsid w:val="007B3434"/>
    <w:rsid w:val="007C0907"/>
    <w:rsid w:val="007C56FF"/>
    <w:rsid w:val="007C786F"/>
    <w:rsid w:val="007F0C8C"/>
    <w:rsid w:val="007F1C21"/>
    <w:rsid w:val="007F652B"/>
    <w:rsid w:val="00820F19"/>
    <w:rsid w:val="0082616E"/>
    <w:rsid w:val="00841FBE"/>
    <w:rsid w:val="0085417C"/>
    <w:rsid w:val="00855450"/>
    <w:rsid w:val="00857095"/>
    <w:rsid w:val="008667F5"/>
    <w:rsid w:val="008700BA"/>
    <w:rsid w:val="008923E1"/>
    <w:rsid w:val="008A7094"/>
    <w:rsid w:val="008B2B74"/>
    <w:rsid w:val="008C486B"/>
    <w:rsid w:val="008D5BF7"/>
    <w:rsid w:val="008D61DB"/>
    <w:rsid w:val="008E0748"/>
    <w:rsid w:val="008E69CF"/>
    <w:rsid w:val="00900284"/>
    <w:rsid w:val="0090040E"/>
    <w:rsid w:val="009104D0"/>
    <w:rsid w:val="00944F74"/>
    <w:rsid w:val="00955479"/>
    <w:rsid w:val="009566A2"/>
    <w:rsid w:val="00976926"/>
    <w:rsid w:val="00976AC6"/>
    <w:rsid w:val="00983B33"/>
    <w:rsid w:val="0099226D"/>
    <w:rsid w:val="00994BFA"/>
    <w:rsid w:val="009A13B0"/>
    <w:rsid w:val="009A57E7"/>
    <w:rsid w:val="009A79C2"/>
    <w:rsid w:val="009C6E53"/>
    <w:rsid w:val="009C74E8"/>
    <w:rsid w:val="009E4831"/>
    <w:rsid w:val="009E65A4"/>
    <w:rsid w:val="009F1217"/>
    <w:rsid w:val="009F5192"/>
    <w:rsid w:val="00A07D21"/>
    <w:rsid w:val="00A179FA"/>
    <w:rsid w:val="00A421BD"/>
    <w:rsid w:val="00A5157F"/>
    <w:rsid w:val="00A51F17"/>
    <w:rsid w:val="00A8249C"/>
    <w:rsid w:val="00A851F7"/>
    <w:rsid w:val="00A9301D"/>
    <w:rsid w:val="00A973D4"/>
    <w:rsid w:val="00AA02CA"/>
    <w:rsid w:val="00AC5147"/>
    <w:rsid w:val="00AE5948"/>
    <w:rsid w:val="00AE623E"/>
    <w:rsid w:val="00AF5E48"/>
    <w:rsid w:val="00AF67E5"/>
    <w:rsid w:val="00AF6AF1"/>
    <w:rsid w:val="00B0730E"/>
    <w:rsid w:val="00B349FB"/>
    <w:rsid w:val="00B37A56"/>
    <w:rsid w:val="00B46A70"/>
    <w:rsid w:val="00B53A5E"/>
    <w:rsid w:val="00B54ED3"/>
    <w:rsid w:val="00B924CB"/>
    <w:rsid w:val="00BA59E2"/>
    <w:rsid w:val="00BC2149"/>
    <w:rsid w:val="00BE2363"/>
    <w:rsid w:val="00BE4D59"/>
    <w:rsid w:val="00C00767"/>
    <w:rsid w:val="00C3032E"/>
    <w:rsid w:val="00C32DA8"/>
    <w:rsid w:val="00C3605F"/>
    <w:rsid w:val="00C51DC5"/>
    <w:rsid w:val="00C56B52"/>
    <w:rsid w:val="00C57D69"/>
    <w:rsid w:val="00C677A0"/>
    <w:rsid w:val="00C72FAD"/>
    <w:rsid w:val="00C80E78"/>
    <w:rsid w:val="00C85353"/>
    <w:rsid w:val="00C85B2A"/>
    <w:rsid w:val="00C87011"/>
    <w:rsid w:val="00CA7553"/>
    <w:rsid w:val="00CB4627"/>
    <w:rsid w:val="00CD56D0"/>
    <w:rsid w:val="00CF5EBA"/>
    <w:rsid w:val="00D0348F"/>
    <w:rsid w:val="00D17612"/>
    <w:rsid w:val="00D17929"/>
    <w:rsid w:val="00D20E56"/>
    <w:rsid w:val="00D24CEC"/>
    <w:rsid w:val="00D415F2"/>
    <w:rsid w:val="00D44E50"/>
    <w:rsid w:val="00D54D41"/>
    <w:rsid w:val="00D61690"/>
    <w:rsid w:val="00D939C7"/>
    <w:rsid w:val="00DA099C"/>
    <w:rsid w:val="00DB63C4"/>
    <w:rsid w:val="00DC1FEF"/>
    <w:rsid w:val="00DD4E2B"/>
    <w:rsid w:val="00DE6833"/>
    <w:rsid w:val="00E104F3"/>
    <w:rsid w:val="00E11277"/>
    <w:rsid w:val="00E15131"/>
    <w:rsid w:val="00E317B5"/>
    <w:rsid w:val="00E33E48"/>
    <w:rsid w:val="00E34945"/>
    <w:rsid w:val="00E405F4"/>
    <w:rsid w:val="00E446E0"/>
    <w:rsid w:val="00E44AA6"/>
    <w:rsid w:val="00E4682C"/>
    <w:rsid w:val="00E55D7C"/>
    <w:rsid w:val="00E6602E"/>
    <w:rsid w:val="00E84906"/>
    <w:rsid w:val="00E91D4D"/>
    <w:rsid w:val="00E960BA"/>
    <w:rsid w:val="00EC7C77"/>
    <w:rsid w:val="00ED0301"/>
    <w:rsid w:val="00EF7857"/>
    <w:rsid w:val="00F0505D"/>
    <w:rsid w:val="00F204DF"/>
    <w:rsid w:val="00F33AB9"/>
    <w:rsid w:val="00F421ED"/>
    <w:rsid w:val="00F43A67"/>
    <w:rsid w:val="00F50CC5"/>
    <w:rsid w:val="00F57C08"/>
    <w:rsid w:val="00FC34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BE5454"/>
  <w15:chartTrackingRefBased/>
  <w15:docId w15:val="{2820A8B2-3221-404C-9D47-3B7700FB3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45058"/>
    <w:pPr>
      <w:tabs>
        <w:tab w:val="left" w:pos="567"/>
        <w:tab w:val="left" w:pos="851"/>
        <w:tab w:val="left" w:pos="1134"/>
        <w:tab w:val="left" w:pos="1418"/>
        <w:tab w:val="left" w:pos="1701"/>
      </w:tabs>
      <w:spacing w:after="120"/>
    </w:pPr>
    <w:rPr>
      <w:rFonts w:ascii="Arial" w:eastAsia="MS Mincho" w:hAnsi="Arial"/>
      <w:lang w:val="en-GB" w:eastAsia="ja-JP"/>
    </w:rPr>
  </w:style>
  <w:style w:type="paragraph" w:styleId="Heading1">
    <w:name w:val="heading 1"/>
    <w:basedOn w:val="Normal"/>
    <w:next w:val="Normal"/>
    <w:link w:val="Heading1Char"/>
    <w:qFormat/>
    <w:rsid w:val="00745058"/>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745058"/>
    <w:pPr>
      <w:ind w:left="851" w:hanging="851"/>
      <w:outlineLvl w:val="1"/>
    </w:pPr>
  </w:style>
  <w:style w:type="paragraph" w:styleId="Heading3">
    <w:name w:val="heading 3"/>
    <w:basedOn w:val="Heading2"/>
    <w:next w:val="Normal"/>
    <w:link w:val="Heading3Char"/>
    <w:qFormat/>
    <w:rsid w:val="00745058"/>
    <w:pPr>
      <w:ind w:left="1134" w:hanging="1134"/>
      <w:outlineLvl w:val="2"/>
    </w:pPr>
  </w:style>
  <w:style w:type="paragraph" w:styleId="Heading4">
    <w:name w:val="heading 4"/>
    <w:basedOn w:val="Heading2"/>
    <w:next w:val="Normal"/>
    <w:link w:val="Heading4Char"/>
    <w:qFormat/>
    <w:rsid w:val="00745058"/>
    <w:pPr>
      <w:ind w:left="1418" w:hanging="1418"/>
      <w:outlineLvl w:val="3"/>
    </w:pPr>
  </w:style>
  <w:style w:type="paragraph" w:styleId="Heading5">
    <w:name w:val="heading 5"/>
    <w:basedOn w:val="Heading2"/>
    <w:next w:val="Normal"/>
    <w:link w:val="Heading5Char"/>
    <w:qFormat/>
    <w:rsid w:val="00745058"/>
    <w:pPr>
      <w:ind w:left="1701" w:hanging="1701"/>
      <w:outlineLvl w:val="4"/>
    </w:pPr>
  </w:style>
  <w:style w:type="paragraph" w:styleId="Heading8">
    <w:name w:val="heading 8"/>
    <w:basedOn w:val="Heading1"/>
    <w:next w:val="Normal"/>
    <w:link w:val="Heading8Char"/>
    <w:qFormat/>
    <w:rsid w:val="00745058"/>
    <w:pPr>
      <w:ind w:left="2977" w:hanging="2977"/>
      <w:outlineLvl w:val="7"/>
    </w:pPr>
  </w:style>
  <w:style w:type="paragraph" w:styleId="Heading9">
    <w:name w:val="heading 9"/>
    <w:basedOn w:val="Heading1"/>
    <w:next w:val="Normal"/>
    <w:link w:val="Heading9Char"/>
    <w:qFormat/>
    <w:rsid w:val="00745058"/>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85E54"/>
    <w:rPr>
      <w:rFonts w:ascii="Arial" w:hAnsi="Arial"/>
      <w:b/>
      <w:lang w:val="en-GB"/>
    </w:rPr>
  </w:style>
  <w:style w:type="character" w:customStyle="1" w:styleId="Heading1Char">
    <w:name w:val="Heading 1 Char"/>
    <w:basedOn w:val="DefaultParagraphFont"/>
    <w:link w:val="Heading1"/>
    <w:rsid w:val="000840CD"/>
    <w:rPr>
      <w:rFonts w:ascii="Arial" w:hAnsi="Arial"/>
      <w:b/>
      <w:lang w:val="en-GB"/>
    </w:rPr>
  </w:style>
  <w:style w:type="paragraph" w:styleId="BalloonText">
    <w:name w:val="Balloon Text"/>
    <w:basedOn w:val="Normal"/>
    <w:link w:val="BalloonTextChar"/>
    <w:semiHidden/>
    <w:unhideWhenUsed/>
    <w:rsid w:val="00E960BA"/>
    <w:rPr>
      <w:rFonts w:ascii="Segoe UI" w:hAnsi="Segoe UI" w:cs="Segoe UI"/>
      <w:sz w:val="18"/>
      <w:szCs w:val="18"/>
    </w:rPr>
  </w:style>
  <w:style w:type="character" w:customStyle="1" w:styleId="BalloonTextChar">
    <w:name w:val="Balloon Text Char"/>
    <w:basedOn w:val="DefaultParagraphFont"/>
    <w:link w:val="BalloonText"/>
    <w:semiHidden/>
    <w:rsid w:val="00E960BA"/>
    <w:rPr>
      <w:rFonts w:ascii="Segoe UI" w:hAnsi="Segoe UI" w:cs="Segoe UI"/>
      <w:sz w:val="18"/>
      <w:szCs w:val="18"/>
      <w:lang w:val="en-GB"/>
    </w:rPr>
  </w:style>
  <w:style w:type="character" w:styleId="Hyperlink">
    <w:name w:val="Hyperlink"/>
    <w:basedOn w:val="DefaultParagraphFont"/>
    <w:unhideWhenUsed/>
    <w:rsid w:val="00745058"/>
    <w:rPr>
      <w:color w:val="0000FF" w:themeColor="hyperlink"/>
      <w:u w:val="single"/>
    </w:rPr>
  </w:style>
  <w:style w:type="character" w:styleId="UnresolvedMention">
    <w:name w:val="Unresolved Mention"/>
    <w:basedOn w:val="DefaultParagraphFont"/>
    <w:uiPriority w:val="99"/>
    <w:semiHidden/>
    <w:unhideWhenUsed/>
    <w:rsid w:val="00745058"/>
    <w:rPr>
      <w:color w:val="605E5C"/>
      <w:shd w:val="clear" w:color="auto" w:fill="E1DFDD"/>
    </w:rPr>
  </w:style>
  <w:style w:type="character" w:customStyle="1" w:styleId="Heading3Char">
    <w:name w:val="Heading 3 Char"/>
    <w:basedOn w:val="DefaultParagraphFont"/>
    <w:link w:val="Heading3"/>
    <w:rsid w:val="00745058"/>
    <w:rPr>
      <w:rFonts w:ascii="Arial" w:hAnsi="Arial"/>
      <w:b/>
      <w:lang w:val="en-GB"/>
    </w:rPr>
  </w:style>
  <w:style w:type="character" w:customStyle="1" w:styleId="Heading4Char">
    <w:name w:val="Heading 4 Char"/>
    <w:basedOn w:val="DefaultParagraphFont"/>
    <w:link w:val="Heading4"/>
    <w:rsid w:val="00745058"/>
    <w:rPr>
      <w:rFonts w:ascii="Arial" w:hAnsi="Arial"/>
      <w:b/>
      <w:lang w:val="en-GB"/>
    </w:rPr>
  </w:style>
  <w:style w:type="character" w:customStyle="1" w:styleId="Heading5Char">
    <w:name w:val="Heading 5 Char"/>
    <w:basedOn w:val="DefaultParagraphFont"/>
    <w:link w:val="Heading5"/>
    <w:rsid w:val="00745058"/>
    <w:rPr>
      <w:rFonts w:ascii="Arial" w:hAnsi="Arial"/>
      <w:b/>
      <w:lang w:val="en-GB"/>
    </w:rPr>
  </w:style>
  <w:style w:type="character" w:customStyle="1" w:styleId="Heading8Char">
    <w:name w:val="Heading 8 Char"/>
    <w:basedOn w:val="DefaultParagraphFont"/>
    <w:link w:val="Heading8"/>
    <w:rsid w:val="00745058"/>
    <w:rPr>
      <w:rFonts w:ascii="Arial" w:hAnsi="Arial"/>
      <w:b/>
      <w:lang w:val="en-GB"/>
    </w:rPr>
  </w:style>
  <w:style w:type="character" w:customStyle="1" w:styleId="Heading9Char">
    <w:name w:val="Heading 9 Char"/>
    <w:basedOn w:val="DefaultParagraphFont"/>
    <w:link w:val="Heading9"/>
    <w:rsid w:val="00745058"/>
    <w:rPr>
      <w:rFonts w:ascii="Arial" w:hAnsi="Arial"/>
      <w:b/>
      <w:lang w:val="en-GB"/>
    </w:rPr>
  </w:style>
  <w:style w:type="paragraph" w:customStyle="1" w:styleId="B1">
    <w:name w:val="B1"/>
    <w:basedOn w:val="Normal"/>
    <w:rsid w:val="00745058"/>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745058"/>
    <w:pPr>
      <w:ind w:left="1134"/>
    </w:pPr>
  </w:style>
  <w:style w:type="paragraph" w:customStyle="1" w:styleId="B3">
    <w:name w:val="B3"/>
    <w:basedOn w:val="B1"/>
    <w:rsid w:val="00745058"/>
    <w:pPr>
      <w:ind w:left="1701"/>
    </w:pPr>
  </w:style>
  <w:style w:type="paragraph" w:customStyle="1" w:styleId="B4">
    <w:name w:val="B4"/>
    <w:basedOn w:val="B1"/>
    <w:rsid w:val="00745058"/>
    <w:pPr>
      <w:ind w:left="2268"/>
    </w:pPr>
  </w:style>
  <w:style w:type="paragraph" w:customStyle="1" w:styleId="B5">
    <w:name w:val="B5"/>
    <w:basedOn w:val="B1"/>
    <w:rsid w:val="00745058"/>
    <w:pPr>
      <w:ind w:left="2835"/>
    </w:pPr>
  </w:style>
  <w:style w:type="paragraph" w:customStyle="1" w:styleId="EQ">
    <w:name w:val="EQ"/>
    <w:basedOn w:val="Normal"/>
    <w:next w:val="Normal"/>
    <w:rsid w:val="00745058"/>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745058"/>
    <w:pPr>
      <w:spacing w:after="0"/>
    </w:pPr>
  </w:style>
  <w:style w:type="paragraph" w:customStyle="1" w:styleId="FP">
    <w:name w:val="FP"/>
    <w:basedOn w:val="Normal"/>
    <w:rsid w:val="00745058"/>
    <w:pPr>
      <w:spacing w:after="0"/>
    </w:pPr>
  </w:style>
  <w:style w:type="paragraph" w:customStyle="1" w:styleId="H6">
    <w:name w:val="H6"/>
    <w:basedOn w:val="Heading5"/>
    <w:next w:val="Normal"/>
    <w:rsid w:val="00745058"/>
    <w:pPr>
      <w:ind w:left="1985" w:hanging="1985"/>
      <w:outlineLvl w:val="9"/>
    </w:pPr>
  </w:style>
  <w:style w:type="paragraph" w:customStyle="1" w:styleId="HE">
    <w:name w:val="HE"/>
    <w:basedOn w:val="Normal"/>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745058"/>
    <w:rPr>
      <w:rFonts w:ascii="Arial" w:hAnsi="Arial"/>
      <w:lang w:val="en-GB"/>
    </w:rPr>
  </w:style>
  <w:style w:type="paragraph" w:customStyle="1" w:styleId="HO">
    <w:name w:val="HO"/>
    <w:basedOn w:val="Normal"/>
    <w:rsid w:val="00745058"/>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74505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745058"/>
    <w:rPr>
      <w:sz w:val="18"/>
    </w:rPr>
  </w:style>
  <w:style w:type="paragraph" w:customStyle="1" w:styleId="NW">
    <w:name w:val="NW"/>
    <w:basedOn w:val="NO"/>
    <w:rsid w:val="00745058"/>
    <w:pPr>
      <w:spacing w:after="0"/>
    </w:pPr>
  </w:style>
  <w:style w:type="paragraph" w:customStyle="1" w:styleId="PL">
    <w:name w:val="PL"/>
    <w:rsid w:val="00745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745058"/>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745058"/>
    <w:pPr>
      <w:tabs>
        <w:tab w:val="clear" w:pos="284"/>
        <w:tab w:val="clear" w:pos="567"/>
      </w:tabs>
      <w:jc w:val="center"/>
    </w:pPr>
  </w:style>
  <w:style w:type="paragraph" w:customStyle="1" w:styleId="TAH">
    <w:name w:val="TAH"/>
    <w:basedOn w:val="TAC"/>
    <w:rsid w:val="00745058"/>
    <w:rPr>
      <w:b/>
    </w:rPr>
  </w:style>
  <w:style w:type="paragraph" w:customStyle="1" w:styleId="TAL">
    <w:name w:val="TAL"/>
    <w:basedOn w:val="Normal"/>
    <w:rsid w:val="00745058"/>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745058"/>
    <w:pPr>
      <w:tabs>
        <w:tab w:val="clear" w:pos="284"/>
        <w:tab w:val="clear" w:pos="567"/>
      </w:tabs>
      <w:ind w:left="851" w:hanging="851"/>
    </w:pPr>
  </w:style>
  <w:style w:type="paragraph" w:customStyle="1" w:styleId="TAR">
    <w:name w:val="TAR"/>
    <w:basedOn w:val="TAL"/>
    <w:rsid w:val="00745058"/>
    <w:pPr>
      <w:tabs>
        <w:tab w:val="clear" w:pos="284"/>
        <w:tab w:val="clear" w:pos="567"/>
      </w:tabs>
      <w:jc w:val="right"/>
    </w:pPr>
  </w:style>
  <w:style w:type="paragraph" w:customStyle="1" w:styleId="TF">
    <w:name w:val="TF"/>
    <w:basedOn w:val="TH"/>
    <w:rsid w:val="00745058"/>
    <w:pPr>
      <w:keepNext w:val="0"/>
      <w:spacing w:before="0" w:after="240"/>
    </w:pPr>
  </w:style>
  <w:style w:type="paragraph" w:customStyle="1" w:styleId="TH">
    <w:name w:val="TH"/>
    <w:basedOn w:val="Normal"/>
    <w:rsid w:val="00745058"/>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7450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45058"/>
    <w:pPr>
      <w:keepNext w:val="0"/>
      <w:spacing w:before="0"/>
      <w:ind w:left="851"/>
    </w:pPr>
    <w:rPr>
      <w:sz w:val="20"/>
    </w:rPr>
  </w:style>
  <w:style w:type="paragraph" w:styleId="TOC3">
    <w:name w:val="toc 3"/>
    <w:basedOn w:val="TOC2"/>
    <w:semiHidden/>
    <w:rsid w:val="00745058"/>
    <w:pPr>
      <w:ind w:left="1418" w:hanging="851"/>
    </w:pPr>
  </w:style>
  <w:style w:type="paragraph" w:styleId="TOC4">
    <w:name w:val="toc 4"/>
    <w:basedOn w:val="TOC3"/>
    <w:semiHidden/>
    <w:rsid w:val="00745058"/>
    <w:pPr>
      <w:ind w:left="1985" w:hanging="1134"/>
    </w:pPr>
  </w:style>
  <w:style w:type="paragraph" w:styleId="TOC5">
    <w:name w:val="toc 5"/>
    <w:basedOn w:val="TOC4"/>
    <w:semiHidden/>
    <w:rsid w:val="00745058"/>
    <w:pPr>
      <w:ind w:left="2552"/>
    </w:pPr>
  </w:style>
  <w:style w:type="paragraph" w:styleId="TOC6">
    <w:name w:val="toc 6"/>
    <w:basedOn w:val="TOC5"/>
    <w:next w:val="Normal"/>
    <w:semiHidden/>
    <w:rsid w:val="00745058"/>
    <w:pPr>
      <w:ind w:left="1985" w:hanging="1985"/>
    </w:pPr>
  </w:style>
  <w:style w:type="paragraph" w:styleId="TOC7">
    <w:name w:val="toc 7"/>
    <w:basedOn w:val="TOC6"/>
    <w:next w:val="Normal"/>
    <w:semiHidden/>
    <w:rsid w:val="00745058"/>
    <w:pPr>
      <w:ind w:left="2268" w:hanging="2268"/>
    </w:pPr>
  </w:style>
  <w:style w:type="paragraph" w:styleId="TOC8">
    <w:name w:val="toc 8"/>
    <w:basedOn w:val="TOC1"/>
    <w:semiHidden/>
    <w:rsid w:val="00745058"/>
    <w:pPr>
      <w:spacing w:before="180"/>
      <w:ind w:left="2693" w:hanging="2693"/>
    </w:pPr>
    <w:rPr>
      <w:b/>
    </w:rPr>
  </w:style>
  <w:style w:type="paragraph" w:styleId="TOC9">
    <w:name w:val="toc 9"/>
    <w:basedOn w:val="TOC8"/>
    <w:semiHidden/>
    <w:rsid w:val="00745058"/>
    <w:pPr>
      <w:ind w:left="1418" w:hanging="1418"/>
    </w:pPr>
  </w:style>
  <w:style w:type="paragraph" w:customStyle="1" w:styleId="TT">
    <w:name w:val="TT"/>
    <w:basedOn w:val="Normal"/>
    <w:next w:val="Normal"/>
    <w:rsid w:val="00745058"/>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7450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45058"/>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745058"/>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745058"/>
    <w:rPr>
      <w:rFonts w:cs="Times New Roman"/>
      <w:kern w:val="0"/>
      <w:szCs w:val="20"/>
    </w:rPr>
  </w:style>
  <w:style w:type="paragraph" w:customStyle="1" w:styleId="ZK">
    <w:name w:val="ZK"/>
    <w:rsid w:val="0074505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745058"/>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745058"/>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745058"/>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745058"/>
    <w:pPr>
      <w:keepNext/>
      <w:keepLines/>
      <w:pBdr>
        <w:top w:val="single" w:sz="4" w:space="1" w:color="auto"/>
      </w:pBdr>
    </w:pPr>
  </w:style>
  <w:style w:type="paragraph" w:customStyle="1" w:styleId="Disc">
    <w:name w:val="Disc"/>
    <w:basedOn w:val="Normal"/>
    <w:next w:val="Normal"/>
    <w:rsid w:val="00745058"/>
    <w:pPr>
      <w:keepNext/>
      <w:keepLines/>
      <w:tabs>
        <w:tab w:val="clear" w:pos="567"/>
        <w:tab w:val="clear" w:pos="851"/>
        <w:tab w:val="clear" w:pos="1134"/>
        <w:tab w:val="clear" w:pos="1418"/>
        <w:tab w:val="clear" w:pos="1701"/>
      </w:tabs>
    </w:pPr>
    <w:rPr>
      <w:b/>
    </w:rPr>
  </w:style>
  <w:style w:type="table" w:styleId="TableGrid">
    <w:name w:val="Table Grid"/>
    <w:basedOn w:val="TableNormal"/>
    <w:rsid w:val="00745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745058"/>
    <w:pPr>
      <w:keepNext/>
      <w:pBdr>
        <w:top w:val="single" w:sz="4" w:space="1" w:color="auto"/>
        <w:left w:val="single" w:sz="4" w:space="4" w:color="auto"/>
        <w:bottom w:val="single" w:sz="4" w:space="1" w:color="auto"/>
        <w:right w:val="single" w:sz="4" w:space="4" w:color="auto"/>
      </w:pBdr>
    </w:pPr>
    <w:rPr>
      <w:b/>
      <w:color w:val="0000FF"/>
    </w:rPr>
  </w:style>
  <w:style w:type="character" w:styleId="FollowedHyperlink">
    <w:name w:val="FollowedHyperlink"/>
    <w:basedOn w:val="DefaultParagraphFont"/>
    <w:semiHidden/>
    <w:unhideWhenUsed/>
    <w:rsid w:val="00293D1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3gpp.org/ftp//tsg_sa/TSG_SA/TSGS_88E_Electronic/Inbox/Revisions" TargetMode="External"/><Relationship Id="rId5" Type="http://schemas.openxmlformats.org/officeDocument/2006/relationships/hyperlink" Target="https://www.3gpp.org/ftp//tsg_sa/TSG_SA/TSGS_88E_Electronic/Docs" TargetMode="Externa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Report.dot</Template>
  <TotalTime>1</TotalTime>
  <Pages>6</Pages>
  <Words>2070</Words>
  <Characters>11267</Characters>
  <Application>Microsoft Office Word</Application>
  <DocSecurity>0</DocSecurity>
  <Lines>201</Lines>
  <Paragraphs>125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23501_CR2197r1_Vertical_LAN_(Rel-16)</dc:creator>
  <cp:keywords>CTPClassification=CTP_NT</cp:keywords>
  <dc:description/>
  <cp:lastModifiedBy>23.737_CR0018R1_(Rel-17)_FS_5GSAT_ARCH</cp:lastModifiedBy>
  <cp:revision>2</cp:revision>
  <dcterms:created xsi:type="dcterms:W3CDTF">2020-07-04T11:10:00Z</dcterms:created>
  <dcterms:modified xsi:type="dcterms:W3CDTF">2020-07-04T11:10:00Z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83806cab-5818-4804-863e-22a1aed96e93</vt:lpwstr>
  </property>
  <property fmtid="{D5CDD505-2E9C-101B-9397-08002B2CF9AE}" pid="3" name="CTP_TimeStamp">
    <vt:lpwstr>2020-06-01 17:32:06Z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